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81" w:rsidRDefault="00815381" w:rsidP="001804A0">
      <w:pPr>
        <w:pStyle w:val="a3"/>
        <w:rPr>
          <w:rFonts w:ascii="Times New Roman" w:hAnsi="Times New Roman"/>
          <w:b/>
          <w:spacing w:val="0"/>
          <w:sz w:val="24"/>
          <w:szCs w:val="24"/>
        </w:rPr>
      </w:pPr>
    </w:p>
    <w:p w:rsidR="00815381" w:rsidRDefault="00815381" w:rsidP="0066751F">
      <w:pPr>
        <w:pStyle w:val="a3"/>
        <w:ind w:firstLine="708"/>
        <w:rPr>
          <w:rFonts w:ascii="Times New Roman" w:hAnsi="Times New Roman"/>
          <w:b/>
          <w:spacing w:val="0"/>
          <w:sz w:val="24"/>
          <w:szCs w:val="24"/>
        </w:rPr>
      </w:pPr>
    </w:p>
    <w:p w:rsidR="007417FF" w:rsidRPr="001804A0" w:rsidRDefault="007417FF" w:rsidP="001804A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804A0">
        <w:rPr>
          <w:rFonts w:ascii="Times New Roman" w:hAnsi="Times New Roman"/>
          <w:b/>
          <w:sz w:val="28"/>
          <w:szCs w:val="24"/>
        </w:rPr>
        <w:t>Аналитическая справка по результатам освоения</w:t>
      </w:r>
      <w:r w:rsidR="001804A0" w:rsidRPr="001804A0">
        <w:rPr>
          <w:rFonts w:ascii="Times New Roman" w:hAnsi="Times New Roman"/>
          <w:b/>
          <w:sz w:val="28"/>
          <w:szCs w:val="24"/>
        </w:rPr>
        <w:t xml:space="preserve"> основной </w:t>
      </w:r>
      <w:r w:rsidRPr="001804A0">
        <w:rPr>
          <w:rFonts w:ascii="Times New Roman" w:hAnsi="Times New Roman"/>
          <w:b/>
          <w:sz w:val="28"/>
          <w:szCs w:val="24"/>
        </w:rPr>
        <w:t xml:space="preserve">образовательной программы </w:t>
      </w:r>
      <w:r w:rsidR="008409FE" w:rsidRPr="001804A0">
        <w:rPr>
          <w:rFonts w:ascii="Times New Roman" w:hAnsi="Times New Roman"/>
          <w:b/>
          <w:sz w:val="28"/>
          <w:szCs w:val="24"/>
        </w:rPr>
        <w:t>воспитанниками</w:t>
      </w:r>
      <w:r w:rsidR="00F009B6" w:rsidRPr="001804A0">
        <w:rPr>
          <w:rFonts w:ascii="Times New Roman" w:hAnsi="Times New Roman"/>
          <w:b/>
          <w:sz w:val="28"/>
          <w:szCs w:val="24"/>
        </w:rPr>
        <w:t xml:space="preserve"> </w:t>
      </w:r>
      <w:r w:rsidR="001804A0" w:rsidRPr="001804A0">
        <w:rPr>
          <w:rFonts w:ascii="Times New Roman" w:hAnsi="Times New Roman"/>
          <w:b/>
          <w:sz w:val="28"/>
          <w:szCs w:val="24"/>
        </w:rPr>
        <w:t>МБДОУ Ермаковский детский сад №1 комбинированного вида «Ромашка»</w:t>
      </w:r>
      <w:r w:rsidR="000D64A7">
        <w:rPr>
          <w:rFonts w:ascii="Times New Roman" w:hAnsi="Times New Roman"/>
          <w:b/>
          <w:sz w:val="28"/>
          <w:szCs w:val="24"/>
        </w:rPr>
        <w:t xml:space="preserve"> за </w:t>
      </w:r>
    </w:p>
    <w:p w:rsidR="007417FF" w:rsidRPr="00D74CEA" w:rsidRDefault="007417FF" w:rsidP="00B80439">
      <w:pPr>
        <w:pStyle w:val="a3"/>
        <w:rPr>
          <w:rFonts w:ascii="Times New Roman" w:hAnsi="Times New Roman"/>
          <w:b/>
          <w:spacing w:val="0"/>
          <w:sz w:val="24"/>
          <w:szCs w:val="24"/>
        </w:rPr>
      </w:pPr>
      <w:r w:rsidRPr="00D74CEA">
        <w:rPr>
          <w:rFonts w:ascii="Times New Roman" w:hAnsi="Times New Roman"/>
          <w:b/>
          <w:spacing w:val="0"/>
          <w:sz w:val="24"/>
          <w:szCs w:val="24"/>
        </w:rPr>
        <w:t xml:space="preserve"> </w:t>
      </w:r>
    </w:p>
    <w:p w:rsidR="007417FF" w:rsidRPr="007417FF" w:rsidRDefault="007417FF" w:rsidP="008409F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0439" w:rsidRPr="001804A0" w:rsidRDefault="002021BC" w:rsidP="001804A0">
      <w:pPr>
        <w:spacing w:after="0" w:line="240" w:lineRule="auto"/>
        <w:ind w:right="1"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1804A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Дошкольное </w:t>
      </w:r>
      <w:r w:rsidR="004E59F6" w:rsidRPr="001804A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образовательное </w:t>
      </w:r>
      <w:r w:rsidR="004E59F6">
        <w:rPr>
          <w:rFonts w:ascii="Times New Roman" w:eastAsia="Calibri" w:hAnsi="Times New Roman" w:cs="Times New Roman"/>
          <w:color w:val="000000"/>
          <w:sz w:val="28"/>
          <w:szCs w:val="24"/>
        </w:rPr>
        <w:t>межаттестационный</w:t>
      </w:r>
      <w:r w:rsidR="000D64A7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="000D64A7" w:rsidRPr="001804A0">
        <w:rPr>
          <w:rFonts w:ascii="Times New Roman" w:eastAsia="Calibri" w:hAnsi="Times New Roman" w:cs="Times New Roman"/>
          <w:color w:val="000000"/>
          <w:sz w:val="28"/>
          <w:szCs w:val="24"/>
        </w:rPr>
        <w:t>учреждение реализует</w:t>
      </w:r>
      <w:r w:rsidR="00B80439" w:rsidRPr="001804A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основную образовательную программу дошкольного образования </w:t>
      </w:r>
      <w:r w:rsidR="001804A0" w:rsidRPr="001804A0">
        <w:rPr>
          <w:rFonts w:ascii="Times New Roman" w:eastAsia="Calibri" w:hAnsi="Times New Roman" w:cs="Times New Roman"/>
          <w:color w:val="000000"/>
          <w:sz w:val="28"/>
          <w:szCs w:val="24"/>
        </w:rPr>
        <w:t>МБДОУ Ермаковский детский сад №1 комбинированного вида «Ромашка».</w:t>
      </w:r>
      <w:r w:rsidR="00B80439" w:rsidRPr="001804A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Основная образовательная программа разработана образовательным </w:t>
      </w:r>
      <w:r w:rsidR="00B80439" w:rsidRPr="001804A0">
        <w:rPr>
          <w:rFonts w:ascii="Times New Roman" w:hAnsi="Times New Roman"/>
          <w:color w:val="000000"/>
          <w:sz w:val="28"/>
          <w:szCs w:val="24"/>
        </w:rPr>
        <w:t>учреждением самостоятельно в соответствии с ФГОС ДО с учетом:</w:t>
      </w:r>
    </w:p>
    <w:p w:rsidR="00B80439" w:rsidRPr="001804A0" w:rsidRDefault="00B80439" w:rsidP="001804A0">
      <w:pPr>
        <w:pStyle w:val="a6"/>
        <w:numPr>
          <w:ilvl w:val="0"/>
          <w:numId w:val="5"/>
        </w:numPr>
        <w:spacing w:after="0" w:line="240" w:lineRule="auto"/>
        <w:ind w:right="1"/>
        <w:jc w:val="both"/>
        <w:rPr>
          <w:rFonts w:ascii="Times New Roman" w:hAnsi="Times New Roman"/>
          <w:color w:val="000000"/>
          <w:sz w:val="28"/>
          <w:szCs w:val="24"/>
        </w:rPr>
      </w:pPr>
      <w:r w:rsidRPr="001804A0">
        <w:rPr>
          <w:rFonts w:ascii="Times New Roman" w:hAnsi="Times New Roman"/>
          <w:color w:val="000000"/>
          <w:sz w:val="28"/>
          <w:szCs w:val="24"/>
        </w:rPr>
        <w:t>Примерной основной образовательной программы дошкольного образования детей.</w:t>
      </w:r>
    </w:p>
    <w:p w:rsidR="00B80439" w:rsidRPr="001804A0" w:rsidRDefault="00B80439" w:rsidP="001804A0">
      <w:pPr>
        <w:pStyle w:val="a6"/>
        <w:numPr>
          <w:ilvl w:val="0"/>
          <w:numId w:val="5"/>
        </w:numPr>
        <w:spacing w:after="0" w:line="240" w:lineRule="auto"/>
        <w:ind w:right="1"/>
        <w:jc w:val="both"/>
        <w:rPr>
          <w:rFonts w:ascii="Times New Roman" w:hAnsi="Times New Roman"/>
          <w:color w:val="000000"/>
          <w:sz w:val="28"/>
          <w:szCs w:val="24"/>
        </w:rPr>
      </w:pPr>
      <w:r w:rsidRPr="001804A0">
        <w:rPr>
          <w:rFonts w:ascii="Times New Roman" w:eastAsiaTheme="minorEastAsia" w:hAnsi="Times New Roman" w:cstheme="minorBidi"/>
          <w:color w:val="000000"/>
          <w:sz w:val="28"/>
          <w:szCs w:val="24"/>
        </w:rPr>
        <w:t xml:space="preserve">Инновационной программой дошкольного образования  «От рождения до школы», под ред. Н. Е. </w:t>
      </w:r>
      <w:proofErr w:type="spellStart"/>
      <w:r w:rsidRPr="001804A0">
        <w:rPr>
          <w:rFonts w:ascii="Times New Roman" w:eastAsiaTheme="minorEastAsia" w:hAnsi="Times New Roman" w:cstheme="minorBidi"/>
          <w:color w:val="000000"/>
          <w:sz w:val="28"/>
          <w:szCs w:val="24"/>
        </w:rPr>
        <w:t>Вераксы</w:t>
      </w:r>
      <w:proofErr w:type="spellEnd"/>
      <w:r w:rsidRPr="001804A0">
        <w:rPr>
          <w:rFonts w:ascii="Times New Roman" w:eastAsiaTheme="minorEastAsia" w:hAnsi="Times New Roman" w:cstheme="minorBidi"/>
          <w:color w:val="000000"/>
          <w:sz w:val="28"/>
          <w:szCs w:val="24"/>
        </w:rPr>
        <w:t>, Т.С. Комаровой, Э. М. Дорофеевой (</w:t>
      </w:r>
      <w:proofErr w:type="spellStart"/>
      <w:r w:rsidRPr="001804A0">
        <w:rPr>
          <w:rFonts w:ascii="Times New Roman" w:eastAsiaTheme="minorEastAsia" w:hAnsi="Times New Roman" w:cstheme="minorBidi"/>
          <w:color w:val="000000"/>
          <w:sz w:val="28"/>
          <w:szCs w:val="24"/>
        </w:rPr>
        <w:t>учебно</w:t>
      </w:r>
      <w:proofErr w:type="spellEnd"/>
      <w:r w:rsidRPr="001804A0">
        <w:rPr>
          <w:rFonts w:ascii="Times New Roman" w:eastAsiaTheme="minorEastAsia" w:hAnsi="Times New Roman" w:cstheme="minorBidi"/>
          <w:color w:val="000000"/>
          <w:sz w:val="28"/>
          <w:szCs w:val="24"/>
        </w:rPr>
        <w:t xml:space="preserve"> - методический комплект).</w:t>
      </w:r>
    </w:p>
    <w:p w:rsidR="008409FE" w:rsidRPr="001804A0" w:rsidRDefault="007417FF" w:rsidP="001804A0">
      <w:pPr>
        <w:spacing w:after="52" w:line="242" w:lineRule="auto"/>
        <w:ind w:firstLine="360"/>
        <w:jc w:val="both"/>
        <w:rPr>
          <w:rFonts w:ascii="Times New Roman" w:hAnsi="Times New Roman"/>
          <w:color w:val="000000"/>
          <w:sz w:val="28"/>
          <w:szCs w:val="24"/>
        </w:rPr>
      </w:pPr>
      <w:r w:rsidRPr="001804A0">
        <w:rPr>
          <w:rFonts w:ascii="Times New Roman" w:hAnsi="Times New Roman"/>
          <w:color w:val="000000"/>
          <w:sz w:val="28"/>
          <w:szCs w:val="24"/>
        </w:rPr>
        <w:t xml:space="preserve">Оценка </w:t>
      </w:r>
      <w:r w:rsidR="008409FE" w:rsidRPr="001804A0">
        <w:rPr>
          <w:rFonts w:ascii="Times New Roman" w:hAnsi="Times New Roman"/>
          <w:color w:val="000000"/>
          <w:sz w:val="28"/>
          <w:szCs w:val="24"/>
        </w:rPr>
        <w:t>результатов освоения образова</w:t>
      </w:r>
      <w:r w:rsidR="00C37973" w:rsidRPr="001804A0">
        <w:rPr>
          <w:rFonts w:ascii="Times New Roman" w:hAnsi="Times New Roman"/>
          <w:color w:val="000000"/>
          <w:sz w:val="28"/>
          <w:szCs w:val="24"/>
        </w:rPr>
        <w:t>тельной программы воспитанников</w:t>
      </w:r>
      <w:r w:rsidR="008409FE" w:rsidRPr="001804A0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1804A0">
        <w:rPr>
          <w:rFonts w:ascii="Times New Roman" w:hAnsi="Times New Roman"/>
          <w:color w:val="000000"/>
          <w:sz w:val="28"/>
          <w:szCs w:val="24"/>
        </w:rPr>
        <w:t>производится педагогическим</w:t>
      </w:r>
      <w:r w:rsidR="002021BC" w:rsidRPr="001804A0">
        <w:rPr>
          <w:rFonts w:ascii="Times New Roman" w:hAnsi="Times New Roman"/>
          <w:color w:val="000000"/>
          <w:sz w:val="28"/>
          <w:szCs w:val="24"/>
        </w:rPr>
        <w:t>и работниками</w:t>
      </w:r>
      <w:r w:rsidRPr="001804A0">
        <w:rPr>
          <w:rFonts w:ascii="Times New Roman" w:hAnsi="Times New Roman"/>
          <w:color w:val="000000"/>
          <w:sz w:val="28"/>
          <w:szCs w:val="24"/>
        </w:rPr>
        <w:t xml:space="preserve"> в ра</w:t>
      </w:r>
      <w:r w:rsidR="00F15C2B" w:rsidRPr="001804A0">
        <w:rPr>
          <w:rFonts w:ascii="Times New Roman" w:hAnsi="Times New Roman"/>
          <w:color w:val="000000"/>
          <w:sz w:val="28"/>
          <w:szCs w:val="24"/>
        </w:rPr>
        <w:t>мках педагогической диагностики</w:t>
      </w:r>
      <w:r w:rsidRPr="001804A0">
        <w:rPr>
          <w:rFonts w:ascii="Times New Roman" w:hAnsi="Times New Roman"/>
          <w:color w:val="000000"/>
          <w:sz w:val="28"/>
          <w:szCs w:val="24"/>
        </w:rPr>
        <w:t>.</w:t>
      </w:r>
    </w:p>
    <w:p w:rsidR="002D7421" w:rsidRPr="001804A0" w:rsidRDefault="002D7421" w:rsidP="001804A0">
      <w:pPr>
        <w:pStyle w:val="Default"/>
        <w:ind w:firstLine="709"/>
        <w:jc w:val="both"/>
        <w:rPr>
          <w:sz w:val="28"/>
        </w:rPr>
      </w:pPr>
      <w:r w:rsidRPr="001804A0">
        <w:rPr>
          <w:b/>
          <w:sz w:val="28"/>
        </w:rPr>
        <w:t xml:space="preserve">Целью </w:t>
      </w:r>
      <w:r w:rsidRPr="001804A0">
        <w:rPr>
          <w:sz w:val="28"/>
        </w:rPr>
        <w:t>педагогической диагностики</w:t>
      </w:r>
      <w:r w:rsidRPr="001804A0">
        <w:rPr>
          <w:b/>
          <w:sz w:val="28"/>
        </w:rPr>
        <w:t xml:space="preserve"> </w:t>
      </w:r>
      <w:r w:rsidRPr="001804A0">
        <w:rPr>
          <w:sz w:val="28"/>
        </w:rPr>
        <w:t xml:space="preserve">является отслеживание динамики развития детей  дошкольного возраста, определение эффективности образовательного процесса, прогнозирование педагогической работы на следующий учебный год </w:t>
      </w:r>
      <w:r w:rsidRPr="001804A0">
        <w:rPr>
          <w:rFonts w:eastAsia="Times New Roman"/>
          <w:sz w:val="28"/>
        </w:rPr>
        <w:t>по следующим образовательным областям:</w:t>
      </w:r>
    </w:p>
    <w:p w:rsidR="002D7421" w:rsidRPr="001804A0" w:rsidRDefault="002D7421" w:rsidP="001804A0">
      <w:pPr>
        <w:pStyle w:val="a6"/>
        <w:numPr>
          <w:ilvl w:val="0"/>
          <w:numId w:val="2"/>
        </w:numPr>
        <w:tabs>
          <w:tab w:val="left" w:pos="1080"/>
          <w:tab w:val="left" w:pos="126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804A0">
        <w:rPr>
          <w:rFonts w:ascii="Times New Roman" w:hAnsi="Times New Roman"/>
          <w:sz w:val="28"/>
          <w:szCs w:val="24"/>
          <w:lang w:eastAsia="ru-RU"/>
        </w:rPr>
        <w:t>«Социально–коммуникативное развитие»</w:t>
      </w:r>
    </w:p>
    <w:p w:rsidR="002D7421" w:rsidRPr="001804A0" w:rsidRDefault="002D7421" w:rsidP="001804A0">
      <w:pPr>
        <w:pStyle w:val="a6"/>
        <w:numPr>
          <w:ilvl w:val="0"/>
          <w:numId w:val="2"/>
        </w:numPr>
        <w:tabs>
          <w:tab w:val="left" w:pos="1080"/>
          <w:tab w:val="left" w:pos="126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804A0">
        <w:rPr>
          <w:rFonts w:ascii="Times New Roman" w:hAnsi="Times New Roman"/>
          <w:sz w:val="28"/>
          <w:szCs w:val="24"/>
          <w:lang w:eastAsia="ru-RU"/>
        </w:rPr>
        <w:t>«Познавательное развитие»</w:t>
      </w:r>
    </w:p>
    <w:p w:rsidR="002D7421" w:rsidRPr="001804A0" w:rsidRDefault="002D7421" w:rsidP="001804A0">
      <w:pPr>
        <w:pStyle w:val="a6"/>
        <w:numPr>
          <w:ilvl w:val="0"/>
          <w:numId w:val="2"/>
        </w:numPr>
        <w:tabs>
          <w:tab w:val="left" w:pos="1080"/>
          <w:tab w:val="left" w:pos="126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804A0">
        <w:rPr>
          <w:rFonts w:ascii="Times New Roman" w:hAnsi="Times New Roman"/>
          <w:sz w:val="28"/>
          <w:szCs w:val="24"/>
          <w:lang w:eastAsia="ru-RU"/>
        </w:rPr>
        <w:t>«Речевое развитие»</w:t>
      </w:r>
    </w:p>
    <w:p w:rsidR="002D7421" w:rsidRPr="001804A0" w:rsidRDefault="002D7421" w:rsidP="001804A0">
      <w:pPr>
        <w:pStyle w:val="a6"/>
        <w:numPr>
          <w:ilvl w:val="0"/>
          <w:numId w:val="2"/>
        </w:numPr>
        <w:tabs>
          <w:tab w:val="left" w:pos="1080"/>
          <w:tab w:val="left" w:pos="126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804A0">
        <w:rPr>
          <w:rFonts w:ascii="Times New Roman" w:hAnsi="Times New Roman"/>
          <w:sz w:val="28"/>
          <w:szCs w:val="24"/>
          <w:lang w:eastAsia="ru-RU"/>
        </w:rPr>
        <w:t>«Художественно–эстетическое развитие»</w:t>
      </w:r>
    </w:p>
    <w:p w:rsidR="002D7421" w:rsidRPr="001804A0" w:rsidRDefault="002D7421" w:rsidP="001804A0">
      <w:pPr>
        <w:pStyle w:val="a6"/>
        <w:numPr>
          <w:ilvl w:val="0"/>
          <w:numId w:val="2"/>
        </w:numPr>
        <w:tabs>
          <w:tab w:val="left" w:pos="1080"/>
          <w:tab w:val="left" w:pos="126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804A0">
        <w:rPr>
          <w:rFonts w:ascii="Times New Roman" w:hAnsi="Times New Roman"/>
          <w:sz w:val="28"/>
          <w:szCs w:val="24"/>
          <w:lang w:eastAsia="ru-RU"/>
        </w:rPr>
        <w:t>«Физическое развитие»</w:t>
      </w:r>
    </w:p>
    <w:p w:rsidR="00E82B73" w:rsidRPr="001804A0" w:rsidRDefault="007417FF" w:rsidP="004E59F6">
      <w:pPr>
        <w:spacing w:after="0" w:line="242" w:lineRule="auto"/>
        <w:ind w:firstLine="360"/>
        <w:jc w:val="both"/>
        <w:rPr>
          <w:rFonts w:ascii="Times New Roman" w:hAnsi="Times New Roman"/>
          <w:color w:val="000000"/>
          <w:sz w:val="28"/>
          <w:szCs w:val="24"/>
        </w:rPr>
      </w:pPr>
      <w:r w:rsidRPr="001804A0">
        <w:rPr>
          <w:rFonts w:ascii="Times New Roman" w:hAnsi="Times New Roman"/>
          <w:color w:val="000000"/>
          <w:sz w:val="28"/>
          <w:szCs w:val="24"/>
        </w:rPr>
        <w:t>Педаг</w:t>
      </w:r>
      <w:r w:rsidR="008409FE" w:rsidRPr="001804A0">
        <w:rPr>
          <w:rFonts w:ascii="Times New Roman" w:hAnsi="Times New Roman"/>
          <w:color w:val="000000"/>
          <w:sz w:val="28"/>
          <w:szCs w:val="24"/>
        </w:rPr>
        <w:t xml:space="preserve">огическая диагностика </w:t>
      </w:r>
      <w:r w:rsidR="002021BC" w:rsidRPr="001804A0">
        <w:rPr>
          <w:rFonts w:ascii="Times New Roman" w:hAnsi="Times New Roman"/>
          <w:color w:val="000000"/>
          <w:sz w:val="28"/>
          <w:szCs w:val="24"/>
        </w:rPr>
        <w:t xml:space="preserve">в учреждении </w:t>
      </w:r>
      <w:r w:rsidR="004E59F6">
        <w:rPr>
          <w:rFonts w:ascii="Times New Roman" w:hAnsi="Times New Roman"/>
          <w:color w:val="000000"/>
          <w:sz w:val="28"/>
          <w:szCs w:val="24"/>
        </w:rPr>
        <w:t xml:space="preserve">проводится </w:t>
      </w:r>
      <w:r w:rsidR="004E59F6" w:rsidRPr="001804A0">
        <w:rPr>
          <w:rFonts w:ascii="Times New Roman" w:hAnsi="Times New Roman"/>
          <w:color w:val="000000"/>
          <w:sz w:val="28"/>
          <w:szCs w:val="24"/>
        </w:rPr>
        <w:t>в</w:t>
      </w:r>
      <w:r w:rsidRPr="001804A0">
        <w:rPr>
          <w:rFonts w:ascii="Times New Roman" w:hAnsi="Times New Roman"/>
          <w:color w:val="000000"/>
          <w:sz w:val="28"/>
          <w:szCs w:val="24"/>
        </w:rPr>
        <w:t xml:space="preserve"> ходе наблюдений за активностью детей в спонтанной и специально организованной деятельности.  </w:t>
      </w:r>
    </w:p>
    <w:p w:rsidR="00E82B73" w:rsidRPr="001804A0" w:rsidRDefault="00E82B73" w:rsidP="004E59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E59F6">
        <w:rPr>
          <w:rFonts w:ascii="Times New Roman" w:eastAsia="Times New Roman" w:hAnsi="Times New Roman" w:cs="Times New Roman"/>
          <w:sz w:val="24"/>
        </w:rPr>
        <w:t>В</w:t>
      </w:r>
      <w:r w:rsidRPr="001804A0">
        <w:rPr>
          <w:rFonts w:ascii="Calibri" w:eastAsia="Times New Roman" w:hAnsi="Calibri" w:cs="Times New Roman"/>
          <w:sz w:val="24"/>
        </w:rPr>
        <w:t xml:space="preserve"> </w:t>
      </w:r>
      <w:r w:rsidRPr="001804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работе по проведению мониторинга </w:t>
      </w:r>
      <w:r w:rsidR="00C60E7B">
        <w:rPr>
          <w:rFonts w:ascii="Times New Roman" w:hAnsi="Times New Roman"/>
          <w:color w:val="000000"/>
          <w:sz w:val="28"/>
          <w:szCs w:val="24"/>
        </w:rPr>
        <w:t xml:space="preserve">используются </w:t>
      </w:r>
      <w:r w:rsidRPr="001804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следующие методы: </w:t>
      </w:r>
    </w:p>
    <w:p w:rsidR="00E82B73" w:rsidRPr="001804A0" w:rsidRDefault="00E82B73" w:rsidP="004E59F6">
      <w:pPr>
        <w:numPr>
          <w:ilvl w:val="0"/>
          <w:numId w:val="6"/>
        </w:numPr>
        <w:tabs>
          <w:tab w:val="clear" w:pos="1980"/>
          <w:tab w:val="num" w:pos="900"/>
        </w:tabs>
        <w:spacing w:after="0" w:line="240" w:lineRule="auto"/>
        <w:ind w:left="54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804A0">
        <w:rPr>
          <w:rFonts w:ascii="Times New Roman" w:eastAsia="Times New Roman" w:hAnsi="Times New Roman" w:cs="Times New Roman"/>
          <w:color w:val="000000"/>
          <w:sz w:val="28"/>
          <w:szCs w:val="24"/>
        </w:rPr>
        <w:t>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E82B73" w:rsidRPr="001804A0" w:rsidRDefault="00E82B73" w:rsidP="004E59F6">
      <w:pPr>
        <w:numPr>
          <w:ilvl w:val="0"/>
          <w:numId w:val="6"/>
        </w:numPr>
        <w:tabs>
          <w:tab w:val="clear" w:pos="1980"/>
          <w:tab w:val="num" w:pos="900"/>
        </w:tabs>
        <w:spacing w:after="0" w:line="240" w:lineRule="auto"/>
        <w:ind w:left="54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804A0">
        <w:rPr>
          <w:rFonts w:ascii="Times New Roman" w:eastAsia="Times New Roman" w:hAnsi="Times New Roman" w:cs="Times New Roman"/>
          <w:color w:val="000000"/>
          <w:sz w:val="28"/>
          <w:szCs w:val="24"/>
        </w:rPr>
        <w:t>эксперимент (создание исследовательских ситуаций для изучения проявлений);</w:t>
      </w:r>
    </w:p>
    <w:p w:rsidR="00E82B73" w:rsidRPr="001804A0" w:rsidRDefault="00E82B73" w:rsidP="004E59F6">
      <w:pPr>
        <w:numPr>
          <w:ilvl w:val="0"/>
          <w:numId w:val="6"/>
        </w:numPr>
        <w:tabs>
          <w:tab w:val="clear" w:pos="1980"/>
          <w:tab w:val="num" w:pos="900"/>
        </w:tabs>
        <w:spacing w:after="0" w:line="240" w:lineRule="auto"/>
        <w:ind w:left="54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804A0">
        <w:rPr>
          <w:rFonts w:ascii="Times New Roman" w:eastAsia="Times New Roman" w:hAnsi="Times New Roman" w:cs="Times New Roman"/>
          <w:color w:val="000000"/>
          <w:sz w:val="28"/>
          <w:szCs w:val="24"/>
        </w:rPr>
        <w:t>беседа;</w:t>
      </w:r>
    </w:p>
    <w:p w:rsidR="00E82B73" w:rsidRPr="001804A0" w:rsidRDefault="00E82B73" w:rsidP="004E59F6">
      <w:pPr>
        <w:numPr>
          <w:ilvl w:val="0"/>
          <w:numId w:val="6"/>
        </w:numPr>
        <w:tabs>
          <w:tab w:val="clear" w:pos="1980"/>
          <w:tab w:val="num" w:pos="900"/>
        </w:tabs>
        <w:spacing w:after="0" w:line="240" w:lineRule="auto"/>
        <w:ind w:left="54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804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опрос; </w:t>
      </w:r>
    </w:p>
    <w:p w:rsidR="00E82B73" w:rsidRPr="001804A0" w:rsidRDefault="00E82B73" w:rsidP="004E59F6">
      <w:pPr>
        <w:numPr>
          <w:ilvl w:val="0"/>
          <w:numId w:val="6"/>
        </w:numPr>
        <w:tabs>
          <w:tab w:val="clear" w:pos="1980"/>
          <w:tab w:val="num" w:pos="900"/>
        </w:tabs>
        <w:spacing w:after="0" w:line="240" w:lineRule="auto"/>
        <w:ind w:left="54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804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анкетирование; </w:t>
      </w:r>
    </w:p>
    <w:p w:rsidR="00E82B73" w:rsidRPr="001804A0" w:rsidRDefault="00E82B73" w:rsidP="004E59F6">
      <w:pPr>
        <w:numPr>
          <w:ilvl w:val="0"/>
          <w:numId w:val="6"/>
        </w:numPr>
        <w:tabs>
          <w:tab w:val="clear" w:pos="1980"/>
          <w:tab w:val="num" w:pos="900"/>
        </w:tabs>
        <w:spacing w:after="0" w:line="240" w:lineRule="auto"/>
        <w:ind w:left="54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804A0">
        <w:rPr>
          <w:rFonts w:ascii="Times New Roman" w:eastAsia="Times New Roman" w:hAnsi="Times New Roman" w:cs="Times New Roman"/>
          <w:color w:val="000000"/>
          <w:sz w:val="28"/>
          <w:szCs w:val="24"/>
        </w:rPr>
        <w:t>тестирование;</w:t>
      </w:r>
    </w:p>
    <w:p w:rsidR="00E82B73" w:rsidRPr="001804A0" w:rsidRDefault="00E82B73" w:rsidP="004E59F6">
      <w:pPr>
        <w:numPr>
          <w:ilvl w:val="0"/>
          <w:numId w:val="6"/>
        </w:numPr>
        <w:tabs>
          <w:tab w:val="clear" w:pos="1980"/>
          <w:tab w:val="num" w:pos="900"/>
        </w:tabs>
        <w:spacing w:after="0" w:line="240" w:lineRule="auto"/>
        <w:ind w:left="54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804A0">
        <w:rPr>
          <w:rFonts w:ascii="Times New Roman" w:eastAsia="Times New Roman" w:hAnsi="Times New Roman" w:cs="Times New Roman"/>
          <w:color w:val="000000"/>
          <w:sz w:val="28"/>
          <w:szCs w:val="24"/>
        </w:rPr>
        <w:t>анализ продуктов деятельности;</w:t>
      </w:r>
    </w:p>
    <w:p w:rsidR="008409FE" w:rsidRPr="001804A0" w:rsidRDefault="00E82B73" w:rsidP="004E59F6">
      <w:pPr>
        <w:spacing w:after="0" w:line="242" w:lineRule="auto"/>
        <w:ind w:firstLine="360"/>
        <w:jc w:val="both"/>
        <w:rPr>
          <w:rFonts w:ascii="Times New Roman" w:hAnsi="Times New Roman"/>
          <w:color w:val="000000"/>
          <w:sz w:val="28"/>
          <w:szCs w:val="24"/>
        </w:rPr>
      </w:pPr>
      <w:r w:rsidRPr="001804A0">
        <w:rPr>
          <w:rFonts w:ascii="Times New Roman" w:eastAsia="Times New Roman" w:hAnsi="Times New Roman" w:cs="Times New Roman"/>
          <w:color w:val="000000"/>
          <w:sz w:val="28"/>
          <w:szCs w:val="24"/>
        </w:rPr>
        <w:t>сравнение и анализ</w:t>
      </w:r>
      <w:r w:rsidR="007417FF" w:rsidRPr="001804A0">
        <w:rPr>
          <w:rFonts w:ascii="Times New Roman" w:hAnsi="Times New Roman"/>
          <w:color w:val="000000"/>
          <w:sz w:val="28"/>
          <w:szCs w:val="24"/>
        </w:rPr>
        <w:t xml:space="preserve">   </w:t>
      </w:r>
    </w:p>
    <w:p w:rsidR="007417FF" w:rsidRPr="001804A0" w:rsidRDefault="008409FE" w:rsidP="004E59F6">
      <w:pPr>
        <w:spacing w:after="0" w:line="242" w:lineRule="auto"/>
        <w:ind w:firstLine="360"/>
        <w:jc w:val="both"/>
        <w:rPr>
          <w:rFonts w:ascii="Times New Roman" w:hAnsi="Times New Roman"/>
          <w:color w:val="000000"/>
          <w:sz w:val="28"/>
          <w:szCs w:val="24"/>
        </w:rPr>
      </w:pPr>
      <w:r w:rsidRPr="001804A0">
        <w:rPr>
          <w:rFonts w:ascii="Times New Roman" w:hAnsi="Times New Roman"/>
          <w:color w:val="000000"/>
          <w:sz w:val="28"/>
          <w:szCs w:val="24"/>
        </w:rPr>
        <w:t xml:space="preserve">   Инструментарий </w:t>
      </w:r>
      <w:r w:rsidR="007417FF" w:rsidRPr="001804A0">
        <w:rPr>
          <w:rFonts w:ascii="Times New Roman" w:hAnsi="Times New Roman"/>
          <w:color w:val="000000"/>
          <w:sz w:val="28"/>
          <w:szCs w:val="24"/>
        </w:rPr>
        <w:t xml:space="preserve">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 </w:t>
      </w:r>
    </w:p>
    <w:p w:rsidR="007417FF" w:rsidRPr="001804A0" w:rsidRDefault="007417FF" w:rsidP="001804A0">
      <w:pPr>
        <w:numPr>
          <w:ilvl w:val="0"/>
          <w:numId w:val="3"/>
        </w:numPr>
        <w:spacing w:after="0" w:line="242" w:lineRule="auto"/>
        <w:ind w:left="528" w:hanging="168"/>
        <w:jc w:val="both"/>
        <w:rPr>
          <w:rFonts w:ascii="Times New Roman" w:hAnsi="Times New Roman"/>
          <w:color w:val="000000"/>
          <w:sz w:val="28"/>
          <w:szCs w:val="24"/>
        </w:rPr>
      </w:pPr>
      <w:r w:rsidRPr="001804A0">
        <w:rPr>
          <w:rFonts w:ascii="Times New Roman" w:hAnsi="Times New Roman"/>
          <w:color w:val="000000"/>
          <w:sz w:val="28"/>
          <w:szCs w:val="24"/>
        </w:rPr>
        <w:t xml:space="preserve"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</w:r>
    </w:p>
    <w:p w:rsidR="007417FF" w:rsidRPr="001804A0" w:rsidRDefault="007417FF" w:rsidP="001804A0">
      <w:pPr>
        <w:numPr>
          <w:ilvl w:val="0"/>
          <w:numId w:val="3"/>
        </w:numPr>
        <w:spacing w:after="0" w:line="242" w:lineRule="auto"/>
        <w:ind w:left="528" w:hanging="168"/>
        <w:jc w:val="both"/>
        <w:rPr>
          <w:rFonts w:ascii="Times New Roman" w:hAnsi="Times New Roman"/>
          <w:color w:val="000000"/>
          <w:sz w:val="28"/>
          <w:szCs w:val="24"/>
        </w:rPr>
      </w:pPr>
      <w:r w:rsidRPr="001804A0">
        <w:rPr>
          <w:rFonts w:ascii="Times New Roman" w:hAnsi="Times New Roman"/>
          <w:color w:val="000000"/>
          <w:sz w:val="28"/>
          <w:szCs w:val="24"/>
        </w:rPr>
        <w:lastRenderedPageBreak/>
        <w:t xml:space="preserve">игровой деятельности;  </w:t>
      </w:r>
    </w:p>
    <w:p w:rsidR="007417FF" w:rsidRPr="001804A0" w:rsidRDefault="007417FF" w:rsidP="001804A0">
      <w:pPr>
        <w:numPr>
          <w:ilvl w:val="0"/>
          <w:numId w:val="3"/>
        </w:numPr>
        <w:spacing w:after="0" w:line="242" w:lineRule="auto"/>
        <w:ind w:left="528" w:hanging="168"/>
        <w:jc w:val="both"/>
        <w:rPr>
          <w:rFonts w:ascii="Times New Roman" w:hAnsi="Times New Roman"/>
          <w:color w:val="000000"/>
          <w:sz w:val="28"/>
          <w:szCs w:val="24"/>
        </w:rPr>
      </w:pPr>
      <w:r w:rsidRPr="001804A0">
        <w:rPr>
          <w:rFonts w:ascii="Times New Roman" w:hAnsi="Times New Roman"/>
          <w:color w:val="000000"/>
          <w:sz w:val="28"/>
          <w:szCs w:val="24"/>
        </w:rPr>
        <w:t xml:space="preserve">познавательной деятельности (как идет развитие детских способностей, познавательной активности); </w:t>
      </w:r>
    </w:p>
    <w:p w:rsidR="007417FF" w:rsidRPr="001804A0" w:rsidRDefault="007417FF" w:rsidP="001804A0">
      <w:pPr>
        <w:numPr>
          <w:ilvl w:val="0"/>
          <w:numId w:val="3"/>
        </w:numPr>
        <w:spacing w:after="0" w:line="242" w:lineRule="auto"/>
        <w:ind w:left="528" w:hanging="168"/>
        <w:jc w:val="both"/>
        <w:rPr>
          <w:rFonts w:ascii="Times New Roman" w:hAnsi="Times New Roman"/>
          <w:color w:val="000000"/>
          <w:sz w:val="28"/>
          <w:szCs w:val="24"/>
        </w:rPr>
      </w:pPr>
      <w:r w:rsidRPr="001804A0">
        <w:rPr>
          <w:rFonts w:ascii="Times New Roman" w:hAnsi="Times New Roman"/>
          <w:color w:val="000000"/>
          <w:sz w:val="28"/>
          <w:szCs w:val="24"/>
        </w:rPr>
        <w:t xml:space="preserve"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• художественной деятельности; </w:t>
      </w:r>
    </w:p>
    <w:p w:rsidR="007417FF" w:rsidRPr="001804A0" w:rsidRDefault="007417FF" w:rsidP="001804A0">
      <w:pPr>
        <w:numPr>
          <w:ilvl w:val="0"/>
          <w:numId w:val="3"/>
        </w:numPr>
        <w:spacing w:after="0" w:line="242" w:lineRule="auto"/>
        <w:ind w:left="528" w:hanging="168"/>
        <w:jc w:val="both"/>
        <w:rPr>
          <w:rFonts w:ascii="Times New Roman" w:hAnsi="Times New Roman"/>
          <w:color w:val="000000"/>
          <w:sz w:val="28"/>
          <w:szCs w:val="24"/>
        </w:rPr>
      </w:pPr>
      <w:r w:rsidRPr="001804A0">
        <w:rPr>
          <w:rFonts w:ascii="Times New Roman" w:hAnsi="Times New Roman"/>
          <w:color w:val="000000"/>
          <w:sz w:val="28"/>
          <w:szCs w:val="24"/>
        </w:rPr>
        <w:t xml:space="preserve">физического развития. </w:t>
      </w:r>
    </w:p>
    <w:p w:rsidR="00B80439" w:rsidRPr="001804A0" w:rsidRDefault="00E82B73" w:rsidP="001804A0">
      <w:pPr>
        <w:tabs>
          <w:tab w:val="left" w:pos="567"/>
        </w:tabs>
        <w:spacing w:after="0"/>
        <w:rPr>
          <w:rFonts w:ascii="Times New Roman" w:hAnsi="Times New Roman"/>
          <w:sz w:val="28"/>
          <w:szCs w:val="24"/>
        </w:rPr>
      </w:pPr>
      <w:r w:rsidRPr="001804A0">
        <w:rPr>
          <w:rFonts w:ascii="Times New Roman" w:eastAsia="Calibri" w:hAnsi="Times New Roman" w:cs="Times New Roman"/>
          <w:spacing w:val="42"/>
          <w:sz w:val="28"/>
          <w:szCs w:val="24"/>
          <w:lang w:eastAsia="en-US"/>
        </w:rPr>
        <w:tab/>
      </w:r>
      <w:r w:rsidR="00BD69BC" w:rsidRPr="001804A0">
        <w:rPr>
          <w:rFonts w:ascii="Times New Roman" w:eastAsia="Times New Roman" w:hAnsi="Times New Roman" w:cs="Times New Roman"/>
          <w:sz w:val="28"/>
          <w:szCs w:val="24"/>
        </w:rPr>
        <w:t xml:space="preserve">Результаты мониторинга представлены в таблицах по каждой возрастной группе и </w:t>
      </w:r>
      <w:r w:rsidR="001804A0" w:rsidRPr="001804A0">
        <w:rPr>
          <w:rFonts w:ascii="Times New Roman" w:hAnsi="Times New Roman"/>
          <w:sz w:val="28"/>
          <w:szCs w:val="24"/>
        </w:rPr>
        <w:t>позволяют сделать</w:t>
      </w:r>
      <w:r w:rsidR="00C55F90" w:rsidRPr="001804A0">
        <w:rPr>
          <w:rFonts w:ascii="Times New Roman" w:hAnsi="Times New Roman"/>
          <w:sz w:val="28"/>
          <w:szCs w:val="24"/>
        </w:rPr>
        <w:t xml:space="preserve"> количественный и качественный анализ</w:t>
      </w:r>
      <w:r w:rsidR="00BD69BC" w:rsidRPr="001804A0">
        <w:rPr>
          <w:rFonts w:ascii="Times New Roman" w:hAnsi="Times New Roman"/>
          <w:sz w:val="28"/>
          <w:szCs w:val="24"/>
        </w:rPr>
        <w:t xml:space="preserve"> </w:t>
      </w:r>
      <w:r w:rsidR="001804A0" w:rsidRPr="001804A0">
        <w:rPr>
          <w:rFonts w:ascii="Times New Roman" w:hAnsi="Times New Roman"/>
          <w:sz w:val="28"/>
          <w:szCs w:val="24"/>
        </w:rPr>
        <w:t>развития каждого воспитанника.</w:t>
      </w:r>
    </w:p>
    <w:p w:rsidR="002021BC" w:rsidRPr="001804A0" w:rsidRDefault="002021BC" w:rsidP="00D651D1">
      <w:pPr>
        <w:pStyle w:val="a3"/>
        <w:jc w:val="center"/>
        <w:rPr>
          <w:rFonts w:ascii="Times New Roman" w:hAnsi="Times New Roman"/>
          <w:b/>
          <w:spacing w:val="0"/>
          <w:sz w:val="28"/>
          <w:szCs w:val="24"/>
        </w:rPr>
      </w:pPr>
      <w:r w:rsidRPr="001804A0">
        <w:rPr>
          <w:rFonts w:ascii="Times New Roman" w:hAnsi="Times New Roman"/>
          <w:b/>
          <w:spacing w:val="0"/>
          <w:sz w:val="28"/>
          <w:szCs w:val="24"/>
        </w:rPr>
        <w:t xml:space="preserve">Результаты мониторинга образовательного процесса </w:t>
      </w:r>
    </w:p>
    <w:p w:rsidR="002021BC" w:rsidRPr="001804A0" w:rsidRDefault="00C93DCF" w:rsidP="002021BC">
      <w:pPr>
        <w:pStyle w:val="a3"/>
        <w:tabs>
          <w:tab w:val="left" w:pos="705"/>
        </w:tabs>
        <w:jc w:val="both"/>
        <w:rPr>
          <w:rFonts w:ascii="Times New Roman" w:hAnsi="Times New Roman"/>
          <w:sz w:val="24"/>
          <w:szCs w:val="24"/>
        </w:rPr>
      </w:pPr>
      <w:r w:rsidRPr="00C93DCF">
        <w:rPr>
          <w:rFonts w:ascii="Times New Roman" w:hAnsi="Times New Roman"/>
          <w:noProof/>
          <w:sz w:val="28"/>
          <w:szCs w:val="24"/>
        </w:rPr>
        <w:drawing>
          <wp:anchor distT="0" distB="0" distL="114300" distR="114300" simplePos="0" relativeHeight="251658752" behindDoc="0" locked="0" layoutInCell="1" allowOverlap="1" wp14:anchorId="506BBBA4" wp14:editId="500A5419">
            <wp:simplePos x="0" y="0"/>
            <wp:positionH relativeFrom="column">
              <wp:posOffset>-330200</wp:posOffset>
            </wp:positionH>
            <wp:positionV relativeFrom="paragraph">
              <wp:posOffset>2414905</wp:posOffset>
            </wp:positionV>
            <wp:extent cx="6353175" cy="3860165"/>
            <wp:effectExtent l="0" t="0" r="0" b="0"/>
            <wp:wrapThrough wrapText="bothSides">
              <wp:wrapPolygon edited="0">
                <wp:start x="0" y="0"/>
                <wp:lineTo x="0" y="21532"/>
                <wp:lineTo x="21568" y="21532"/>
                <wp:lineTo x="21568" y="0"/>
                <wp:lineTo x="0" y="0"/>
              </wp:wrapPolygon>
            </wp:wrapThrough>
            <wp:docPr id="1" name="Рисунок 1" descr="F: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8" r="3173" b="3955"/>
                    <a:stretch/>
                  </pic:blipFill>
                  <pic:spPr bwMode="auto">
                    <a:xfrm>
                      <a:off x="0" y="0"/>
                      <a:ext cx="6353175" cy="386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4A0" w:rsidRPr="001804A0">
        <w:rPr>
          <w:rFonts w:ascii="Times New Roman" w:hAnsi="Times New Roman"/>
          <w:sz w:val="24"/>
          <w:szCs w:val="24"/>
        </w:rPr>
        <w:t>Дата проведения:</w:t>
      </w:r>
      <w:r w:rsidR="00C60E7B">
        <w:rPr>
          <w:rFonts w:ascii="Times New Roman" w:hAnsi="Times New Roman"/>
          <w:sz w:val="24"/>
          <w:szCs w:val="24"/>
        </w:rPr>
        <w:t xml:space="preserve"> сентябрь -</w:t>
      </w:r>
      <w:r w:rsidR="001804A0" w:rsidRPr="001804A0">
        <w:rPr>
          <w:rFonts w:ascii="Times New Roman" w:hAnsi="Times New Roman"/>
          <w:sz w:val="24"/>
          <w:szCs w:val="24"/>
        </w:rPr>
        <w:t xml:space="preserve"> май 2022 года</w:t>
      </w:r>
      <w:bookmarkStart w:id="0" w:name="_GoBack"/>
      <w:bookmarkEnd w:id="0"/>
    </w:p>
    <w:tbl>
      <w:tblPr>
        <w:tblpPr w:leftFromText="180" w:rightFromText="180" w:vertAnchor="text" w:horzAnchor="page" w:tblpX="902" w:tblpY="120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1042"/>
        <w:gridCol w:w="1191"/>
        <w:gridCol w:w="1043"/>
        <w:gridCol w:w="1191"/>
        <w:gridCol w:w="1042"/>
        <w:gridCol w:w="1489"/>
      </w:tblGrid>
      <w:tr w:rsidR="001804A0" w:rsidRPr="000B413F" w:rsidTr="00F5456A">
        <w:trPr>
          <w:trHeight w:val="564"/>
        </w:trPr>
        <w:tc>
          <w:tcPr>
            <w:tcW w:w="2645" w:type="dxa"/>
          </w:tcPr>
          <w:p w:rsidR="001804A0" w:rsidRPr="00695EE2" w:rsidRDefault="00C60E7B" w:rsidP="00133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Учебный год </w:t>
            </w:r>
          </w:p>
        </w:tc>
        <w:tc>
          <w:tcPr>
            <w:tcW w:w="2233" w:type="dxa"/>
            <w:gridSpan w:val="2"/>
          </w:tcPr>
          <w:p w:rsidR="001804A0" w:rsidRPr="00695EE2" w:rsidRDefault="001804A0" w:rsidP="001331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5E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Высокий уровень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4" w:type="dxa"/>
            <w:gridSpan w:val="2"/>
          </w:tcPr>
          <w:p w:rsidR="001804A0" w:rsidRPr="00695EE2" w:rsidRDefault="001804A0" w:rsidP="00F5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5E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Средний уровень</w:t>
            </w:r>
          </w:p>
        </w:tc>
        <w:tc>
          <w:tcPr>
            <w:tcW w:w="2531" w:type="dxa"/>
            <w:gridSpan w:val="2"/>
          </w:tcPr>
          <w:p w:rsidR="001804A0" w:rsidRPr="00695EE2" w:rsidRDefault="001804A0" w:rsidP="00F545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5E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Низкий уровень</w:t>
            </w:r>
          </w:p>
        </w:tc>
      </w:tr>
      <w:tr w:rsidR="001804A0" w:rsidRPr="000B413F" w:rsidTr="00C60E7B">
        <w:trPr>
          <w:trHeight w:val="291"/>
        </w:trPr>
        <w:tc>
          <w:tcPr>
            <w:tcW w:w="2645" w:type="dxa"/>
          </w:tcPr>
          <w:p w:rsidR="001804A0" w:rsidRPr="000B413F" w:rsidRDefault="001804A0" w:rsidP="00133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</w:tcPr>
          <w:p w:rsidR="001804A0" w:rsidRPr="000B413F" w:rsidRDefault="001804A0" w:rsidP="00133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41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сен</w:t>
            </w:r>
          </w:p>
        </w:tc>
        <w:tc>
          <w:tcPr>
            <w:tcW w:w="1191" w:type="dxa"/>
          </w:tcPr>
          <w:p w:rsidR="001804A0" w:rsidRPr="000B413F" w:rsidRDefault="001804A0" w:rsidP="00133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41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043" w:type="dxa"/>
          </w:tcPr>
          <w:p w:rsidR="001804A0" w:rsidRPr="000B413F" w:rsidRDefault="001804A0" w:rsidP="00133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41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сен</w:t>
            </w:r>
          </w:p>
        </w:tc>
        <w:tc>
          <w:tcPr>
            <w:tcW w:w="1191" w:type="dxa"/>
          </w:tcPr>
          <w:p w:rsidR="001804A0" w:rsidRPr="000B413F" w:rsidRDefault="001804A0" w:rsidP="00133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41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042" w:type="dxa"/>
          </w:tcPr>
          <w:p w:rsidR="001804A0" w:rsidRPr="000B413F" w:rsidRDefault="001804A0" w:rsidP="00133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41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сен</w:t>
            </w:r>
          </w:p>
        </w:tc>
        <w:tc>
          <w:tcPr>
            <w:tcW w:w="1489" w:type="dxa"/>
          </w:tcPr>
          <w:p w:rsidR="001804A0" w:rsidRPr="000B413F" w:rsidRDefault="001804A0" w:rsidP="00133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41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1804A0" w:rsidRPr="000B413F" w:rsidTr="00EC30CC">
        <w:trPr>
          <w:trHeight w:val="535"/>
        </w:trPr>
        <w:tc>
          <w:tcPr>
            <w:tcW w:w="2645" w:type="dxa"/>
          </w:tcPr>
          <w:p w:rsidR="001804A0" w:rsidRPr="00C60E7B" w:rsidRDefault="00C60E7B" w:rsidP="00133182">
            <w:pPr>
              <w:shd w:val="clear" w:color="auto" w:fill="FFFFFF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</w:t>
            </w:r>
            <w:r w:rsidRPr="00C60E7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2018-2019 </w:t>
            </w:r>
          </w:p>
        </w:tc>
        <w:tc>
          <w:tcPr>
            <w:tcW w:w="1042" w:type="dxa"/>
          </w:tcPr>
          <w:p w:rsidR="00F5456A" w:rsidRPr="000B413F" w:rsidRDefault="00EC30CC" w:rsidP="001331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C60E7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20</w:t>
            </w:r>
            <w:r w:rsidR="00F545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%</w:t>
            </w:r>
          </w:p>
        </w:tc>
        <w:tc>
          <w:tcPr>
            <w:tcW w:w="1191" w:type="dxa"/>
          </w:tcPr>
          <w:p w:rsidR="00F5456A" w:rsidRPr="000B413F" w:rsidRDefault="00EC30CC" w:rsidP="001331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C60E7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  <w:r w:rsidR="000D64A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4%</w:t>
            </w:r>
          </w:p>
        </w:tc>
        <w:tc>
          <w:tcPr>
            <w:tcW w:w="1043" w:type="dxa"/>
          </w:tcPr>
          <w:p w:rsidR="000D64A7" w:rsidRPr="000B413F" w:rsidRDefault="00EC30CC" w:rsidP="001331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C60E7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71</w:t>
            </w:r>
            <w:r w:rsidR="000D64A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%</w:t>
            </w:r>
          </w:p>
        </w:tc>
        <w:tc>
          <w:tcPr>
            <w:tcW w:w="1191" w:type="dxa"/>
          </w:tcPr>
          <w:p w:rsidR="000D64A7" w:rsidRPr="000B413F" w:rsidRDefault="00EC30CC" w:rsidP="001331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C60E7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57</w:t>
            </w:r>
            <w:r w:rsidR="000D64A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%</w:t>
            </w:r>
          </w:p>
        </w:tc>
        <w:tc>
          <w:tcPr>
            <w:tcW w:w="1042" w:type="dxa"/>
          </w:tcPr>
          <w:p w:rsidR="000D64A7" w:rsidRPr="000B413F" w:rsidRDefault="00C60E7B" w:rsidP="001331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9%</w:t>
            </w:r>
          </w:p>
        </w:tc>
        <w:tc>
          <w:tcPr>
            <w:tcW w:w="1489" w:type="dxa"/>
          </w:tcPr>
          <w:p w:rsidR="00C60E7B" w:rsidRPr="000B413F" w:rsidRDefault="00C60E7B" w:rsidP="001331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</w:tr>
      <w:tr w:rsidR="001804A0" w:rsidRPr="000B413F" w:rsidTr="00EC30CC">
        <w:trPr>
          <w:trHeight w:val="479"/>
        </w:trPr>
        <w:tc>
          <w:tcPr>
            <w:tcW w:w="2645" w:type="dxa"/>
          </w:tcPr>
          <w:p w:rsidR="001804A0" w:rsidRPr="00F009B6" w:rsidRDefault="00C60E7B" w:rsidP="00F009B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2019-2020</w:t>
            </w:r>
          </w:p>
        </w:tc>
        <w:tc>
          <w:tcPr>
            <w:tcW w:w="1042" w:type="dxa"/>
          </w:tcPr>
          <w:p w:rsidR="001804A0" w:rsidRPr="000B413F" w:rsidRDefault="00C60E7B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191" w:type="dxa"/>
          </w:tcPr>
          <w:p w:rsidR="001804A0" w:rsidRPr="000B413F" w:rsidRDefault="00C60E7B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043" w:type="dxa"/>
          </w:tcPr>
          <w:p w:rsidR="001804A0" w:rsidRPr="000B413F" w:rsidRDefault="00C60E7B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59%</w:t>
            </w:r>
          </w:p>
        </w:tc>
        <w:tc>
          <w:tcPr>
            <w:tcW w:w="1191" w:type="dxa"/>
          </w:tcPr>
          <w:p w:rsidR="001804A0" w:rsidRPr="000B413F" w:rsidRDefault="00C60E7B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42%</w:t>
            </w:r>
          </w:p>
        </w:tc>
        <w:tc>
          <w:tcPr>
            <w:tcW w:w="1042" w:type="dxa"/>
          </w:tcPr>
          <w:p w:rsidR="001804A0" w:rsidRPr="000B413F" w:rsidRDefault="00C60E7B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489" w:type="dxa"/>
          </w:tcPr>
          <w:p w:rsidR="001804A0" w:rsidRPr="000B413F" w:rsidRDefault="00C60E7B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1804A0" w:rsidRPr="000B413F" w:rsidTr="00C60E7B">
        <w:trPr>
          <w:trHeight w:val="584"/>
        </w:trPr>
        <w:tc>
          <w:tcPr>
            <w:tcW w:w="2645" w:type="dxa"/>
          </w:tcPr>
          <w:p w:rsidR="001804A0" w:rsidRPr="000B413F" w:rsidRDefault="00C60E7B" w:rsidP="0013318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2020-2021</w:t>
            </w:r>
          </w:p>
        </w:tc>
        <w:tc>
          <w:tcPr>
            <w:tcW w:w="1042" w:type="dxa"/>
          </w:tcPr>
          <w:p w:rsidR="001804A0" w:rsidRPr="000B413F" w:rsidRDefault="00C60E7B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91" w:type="dxa"/>
          </w:tcPr>
          <w:p w:rsidR="001804A0" w:rsidRPr="000B413F" w:rsidRDefault="00C60E7B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043" w:type="dxa"/>
          </w:tcPr>
          <w:p w:rsidR="001804A0" w:rsidRPr="000B413F" w:rsidRDefault="00C60E7B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191" w:type="dxa"/>
          </w:tcPr>
          <w:p w:rsidR="001804A0" w:rsidRPr="000B413F" w:rsidRDefault="00C60E7B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042" w:type="dxa"/>
          </w:tcPr>
          <w:p w:rsidR="001804A0" w:rsidRPr="000B413F" w:rsidRDefault="00C60E7B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489" w:type="dxa"/>
          </w:tcPr>
          <w:p w:rsidR="001804A0" w:rsidRPr="000B413F" w:rsidRDefault="00C60E7B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1804A0" w:rsidRPr="000B413F" w:rsidTr="00EC30CC">
        <w:trPr>
          <w:trHeight w:val="489"/>
        </w:trPr>
        <w:tc>
          <w:tcPr>
            <w:tcW w:w="2645" w:type="dxa"/>
          </w:tcPr>
          <w:p w:rsidR="001804A0" w:rsidRPr="003865EA" w:rsidRDefault="00C60E7B" w:rsidP="0013318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2021-2022</w:t>
            </w:r>
          </w:p>
        </w:tc>
        <w:tc>
          <w:tcPr>
            <w:tcW w:w="1042" w:type="dxa"/>
          </w:tcPr>
          <w:p w:rsidR="001804A0" w:rsidRPr="000B413F" w:rsidRDefault="00C60E7B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191" w:type="dxa"/>
          </w:tcPr>
          <w:p w:rsidR="001804A0" w:rsidRPr="000B413F" w:rsidRDefault="00C60E7B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36%</w:t>
            </w:r>
          </w:p>
        </w:tc>
        <w:tc>
          <w:tcPr>
            <w:tcW w:w="1043" w:type="dxa"/>
          </w:tcPr>
          <w:p w:rsidR="001804A0" w:rsidRPr="000B413F" w:rsidRDefault="00C60E7B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79%</w:t>
            </w:r>
          </w:p>
        </w:tc>
        <w:tc>
          <w:tcPr>
            <w:tcW w:w="1191" w:type="dxa"/>
          </w:tcPr>
          <w:p w:rsidR="001804A0" w:rsidRPr="000B413F" w:rsidRDefault="00C60E7B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64%</w:t>
            </w:r>
          </w:p>
        </w:tc>
        <w:tc>
          <w:tcPr>
            <w:tcW w:w="1042" w:type="dxa"/>
          </w:tcPr>
          <w:p w:rsidR="001804A0" w:rsidRPr="000B413F" w:rsidRDefault="00C60E7B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4%</w:t>
            </w:r>
          </w:p>
        </w:tc>
        <w:tc>
          <w:tcPr>
            <w:tcW w:w="1489" w:type="dxa"/>
          </w:tcPr>
          <w:p w:rsidR="001804A0" w:rsidRPr="000B413F" w:rsidRDefault="00C60E7B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</w:tbl>
    <w:p w:rsidR="001804A0" w:rsidRDefault="001804A0" w:rsidP="00C93D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93DCF" w:rsidRDefault="00C93DCF" w:rsidP="00C93D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93DCF" w:rsidRPr="00C93DCF" w:rsidRDefault="00C93DCF" w:rsidP="00C93D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45BF3" w:rsidRPr="001804A0" w:rsidRDefault="00045BF3" w:rsidP="00F009B6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</w:p>
    <w:sectPr w:rsidR="00045BF3" w:rsidRPr="001804A0" w:rsidSect="00EC30CC">
      <w:pgSz w:w="11906" w:h="16838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1.25pt;height:42pt;visibility:visible" o:bullet="t">
        <v:imagedata r:id="rId1" o:title=""/>
      </v:shape>
    </w:pict>
  </w:numPicBullet>
  <w:abstractNum w:abstractNumId="0">
    <w:nsid w:val="04294C67"/>
    <w:multiLevelType w:val="multilevel"/>
    <w:tmpl w:val="D20A84B4"/>
    <w:lvl w:ilvl="0">
      <w:start w:val="1"/>
      <w:numFmt w:val="decimal"/>
      <w:pStyle w:val="1"/>
      <w:lvlText w:val="%1."/>
      <w:lvlJc w:val="left"/>
      <w:pPr>
        <w:tabs>
          <w:tab w:val="num" w:pos="547"/>
        </w:tabs>
        <w:ind w:left="547" w:hanging="547"/>
      </w:p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893"/>
        </w:tabs>
        <w:ind w:left="893" w:hanging="893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1296"/>
        </w:tabs>
        <w:ind w:left="1296" w:hanging="1296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1512"/>
        </w:tabs>
        <w:ind w:left="1512" w:hanging="1512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1728"/>
        </w:tabs>
        <w:ind w:left="1728" w:hanging="1728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1944"/>
        </w:tabs>
        <w:ind w:left="1944" w:hanging="194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B8B7E83"/>
    <w:multiLevelType w:val="hybridMultilevel"/>
    <w:tmpl w:val="5A92E9D8"/>
    <w:lvl w:ilvl="0" w:tplc="60F2771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AE54AF"/>
    <w:multiLevelType w:val="hybridMultilevel"/>
    <w:tmpl w:val="196EEC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EB63A7"/>
    <w:multiLevelType w:val="hybridMultilevel"/>
    <w:tmpl w:val="ADE4782E"/>
    <w:lvl w:ilvl="0" w:tplc="D7CA0D6A">
      <w:start w:val="1"/>
      <w:numFmt w:val="bullet"/>
      <w:lvlText w:val="•"/>
      <w:lvlJc w:val="left"/>
      <w:pPr>
        <w:ind w:left="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B2BC5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C0EBB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4A2A7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88E81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666C9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9621E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E89D3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D2628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4232945"/>
    <w:multiLevelType w:val="hybridMultilevel"/>
    <w:tmpl w:val="F7F64E96"/>
    <w:lvl w:ilvl="0" w:tplc="1F3230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C5501"/>
    <w:multiLevelType w:val="hybridMultilevel"/>
    <w:tmpl w:val="9B7E9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751F"/>
    <w:rsid w:val="00045BF3"/>
    <w:rsid w:val="000D64A7"/>
    <w:rsid w:val="00146BA9"/>
    <w:rsid w:val="001804A0"/>
    <w:rsid w:val="001B15FB"/>
    <w:rsid w:val="002021BC"/>
    <w:rsid w:val="002D6229"/>
    <w:rsid w:val="002D7421"/>
    <w:rsid w:val="003224AF"/>
    <w:rsid w:val="00346ED4"/>
    <w:rsid w:val="0037569E"/>
    <w:rsid w:val="0045010C"/>
    <w:rsid w:val="0046269B"/>
    <w:rsid w:val="004E59F6"/>
    <w:rsid w:val="00573CED"/>
    <w:rsid w:val="005A2A94"/>
    <w:rsid w:val="005B13B2"/>
    <w:rsid w:val="0066751F"/>
    <w:rsid w:val="007417FF"/>
    <w:rsid w:val="00815381"/>
    <w:rsid w:val="008409FE"/>
    <w:rsid w:val="008B0713"/>
    <w:rsid w:val="0099785A"/>
    <w:rsid w:val="009C17D3"/>
    <w:rsid w:val="00B24A35"/>
    <w:rsid w:val="00B71770"/>
    <w:rsid w:val="00B80439"/>
    <w:rsid w:val="00BB57AC"/>
    <w:rsid w:val="00BD69BC"/>
    <w:rsid w:val="00C02A21"/>
    <w:rsid w:val="00C37973"/>
    <w:rsid w:val="00C55F90"/>
    <w:rsid w:val="00C60E7B"/>
    <w:rsid w:val="00C93DCF"/>
    <w:rsid w:val="00D518C6"/>
    <w:rsid w:val="00D651D1"/>
    <w:rsid w:val="00DD4C16"/>
    <w:rsid w:val="00E82B73"/>
    <w:rsid w:val="00EC30CC"/>
    <w:rsid w:val="00ED3606"/>
    <w:rsid w:val="00F009B6"/>
    <w:rsid w:val="00F15C2B"/>
    <w:rsid w:val="00F5456A"/>
    <w:rsid w:val="00FB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4B483-BFA5-4821-8DE7-E111B402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5A"/>
  </w:style>
  <w:style w:type="paragraph" w:styleId="1">
    <w:name w:val="heading 1"/>
    <w:basedOn w:val="a"/>
    <w:next w:val="a"/>
    <w:link w:val="10"/>
    <w:qFormat/>
    <w:rsid w:val="0066751F"/>
    <w:pPr>
      <w:keepNext/>
      <w:keepLines/>
      <w:numPr>
        <w:numId w:val="1"/>
      </w:numPr>
      <w:tabs>
        <w:tab w:val="left" w:pos="547"/>
      </w:tabs>
      <w:spacing w:before="480" w:after="60" w:line="240" w:lineRule="auto"/>
      <w:outlineLvl w:val="0"/>
    </w:pPr>
    <w:rPr>
      <w:rFonts w:ascii="Arial Narrow" w:eastAsia="Times New Roman" w:hAnsi="Arial Narrow" w:cs="Times New Roman"/>
      <w:b/>
      <w:caps/>
      <w:kern w:val="32"/>
      <w:sz w:val="36"/>
      <w:szCs w:val="20"/>
      <w:lang w:val="en-US"/>
    </w:rPr>
  </w:style>
  <w:style w:type="paragraph" w:styleId="2">
    <w:name w:val="heading 2"/>
    <w:basedOn w:val="a"/>
    <w:next w:val="a"/>
    <w:link w:val="20"/>
    <w:qFormat/>
    <w:rsid w:val="0066751F"/>
    <w:pPr>
      <w:keepNext/>
      <w:keepLines/>
      <w:numPr>
        <w:ilvl w:val="1"/>
        <w:numId w:val="1"/>
      </w:numPr>
      <w:tabs>
        <w:tab w:val="left" w:pos="720"/>
      </w:tabs>
      <w:spacing w:before="480" w:after="60" w:line="240" w:lineRule="auto"/>
      <w:outlineLvl w:val="1"/>
    </w:pPr>
    <w:rPr>
      <w:rFonts w:ascii="Arial Narrow" w:eastAsia="Times New Roman" w:hAnsi="Arial Narrow" w:cs="Times New Roman"/>
      <w:b/>
      <w:caps/>
      <w:kern w:val="28"/>
      <w:sz w:val="32"/>
      <w:szCs w:val="20"/>
      <w:lang w:val="en-US"/>
    </w:rPr>
  </w:style>
  <w:style w:type="paragraph" w:styleId="3">
    <w:name w:val="heading 3"/>
    <w:basedOn w:val="a"/>
    <w:next w:val="a"/>
    <w:link w:val="30"/>
    <w:qFormat/>
    <w:rsid w:val="0066751F"/>
    <w:pPr>
      <w:keepNext/>
      <w:keepLines/>
      <w:numPr>
        <w:ilvl w:val="2"/>
        <w:numId w:val="1"/>
      </w:numPr>
      <w:tabs>
        <w:tab w:val="left" w:pos="893"/>
      </w:tabs>
      <w:spacing w:before="480" w:after="60" w:line="240" w:lineRule="auto"/>
      <w:outlineLvl w:val="2"/>
    </w:pPr>
    <w:rPr>
      <w:rFonts w:ascii="Arial Narrow" w:eastAsia="Times New Roman" w:hAnsi="Arial Narrow" w:cs="Times New Roman"/>
      <w:b/>
      <w:kern w:val="24"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66751F"/>
    <w:pPr>
      <w:keepNext/>
      <w:keepLines/>
      <w:numPr>
        <w:ilvl w:val="3"/>
        <w:numId w:val="1"/>
      </w:numPr>
      <w:tabs>
        <w:tab w:val="left" w:pos="1080"/>
      </w:tabs>
      <w:spacing w:before="360" w:after="60" w:line="240" w:lineRule="auto"/>
      <w:outlineLvl w:val="3"/>
    </w:pPr>
    <w:rPr>
      <w:rFonts w:ascii="Times New Roman" w:eastAsia="Times New Roman" w:hAnsi="Times New Roman" w:cs="Times New Roman"/>
      <w:b/>
      <w:i/>
      <w:kern w:val="24"/>
      <w:sz w:val="26"/>
      <w:szCs w:val="20"/>
      <w:lang w:val="en-US"/>
    </w:rPr>
  </w:style>
  <w:style w:type="paragraph" w:styleId="5">
    <w:name w:val="heading 5"/>
    <w:basedOn w:val="a"/>
    <w:next w:val="a"/>
    <w:link w:val="50"/>
    <w:qFormat/>
    <w:rsid w:val="0066751F"/>
    <w:pPr>
      <w:keepNext/>
      <w:keepLines/>
      <w:numPr>
        <w:ilvl w:val="4"/>
        <w:numId w:val="1"/>
      </w:numPr>
      <w:tabs>
        <w:tab w:val="left" w:pos="1296"/>
      </w:tabs>
      <w:spacing w:before="240" w:after="60" w:line="240" w:lineRule="auto"/>
      <w:outlineLvl w:val="4"/>
    </w:pPr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paragraph" w:styleId="6">
    <w:name w:val="heading 6"/>
    <w:basedOn w:val="a"/>
    <w:next w:val="a"/>
    <w:link w:val="60"/>
    <w:qFormat/>
    <w:rsid w:val="0066751F"/>
    <w:pPr>
      <w:keepNext/>
      <w:keepLines/>
      <w:numPr>
        <w:ilvl w:val="5"/>
        <w:numId w:val="1"/>
      </w:numPr>
      <w:tabs>
        <w:tab w:val="left" w:pos="1512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paragraph" w:styleId="7">
    <w:name w:val="heading 7"/>
    <w:basedOn w:val="a"/>
    <w:next w:val="a"/>
    <w:link w:val="70"/>
    <w:qFormat/>
    <w:rsid w:val="0066751F"/>
    <w:pPr>
      <w:keepNext/>
      <w:keepLines/>
      <w:numPr>
        <w:ilvl w:val="6"/>
        <w:numId w:val="1"/>
      </w:numPr>
      <w:tabs>
        <w:tab w:val="left" w:pos="1728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paragraph" w:styleId="8">
    <w:name w:val="heading 8"/>
    <w:basedOn w:val="a"/>
    <w:next w:val="a"/>
    <w:link w:val="80"/>
    <w:qFormat/>
    <w:rsid w:val="0066751F"/>
    <w:pPr>
      <w:keepNext/>
      <w:keepLines/>
      <w:numPr>
        <w:ilvl w:val="7"/>
        <w:numId w:val="1"/>
      </w:numPr>
      <w:tabs>
        <w:tab w:val="left" w:pos="1944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paragraph" w:styleId="9">
    <w:name w:val="heading 9"/>
    <w:basedOn w:val="a"/>
    <w:next w:val="a"/>
    <w:link w:val="90"/>
    <w:qFormat/>
    <w:rsid w:val="0066751F"/>
    <w:pPr>
      <w:keepNext/>
      <w:keepLines/>
      <w:numPr>
        <w:ilvl w:val="8"/>
        <w:numId w:val="1"/>
      </w:numPr>
      <w:tabs>
        <w:tab w:val="left" w:pos="2160"/>
      </w:tabs>
      <w:spacing w:before="240" w:after="60" w:line="240" w:lineRule="auto"/>
      <w:outlineLvl w:val="8"/>
    </w:pPr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51F"/>
    <w:rPr>
      <w:rFonts w:ascii="Arial Narrow" w:eastAsia="Times New Roman" w:hAnsi="Arial Narrow" w:cs="Times New Roman"/>
      <w:b/>
      <w:caps/>
      <w:kern w:val="32"/>
      <w:sz w:val="36"/>
      <w:szCs w:val="20"/>
      <w:lang w:val="en-US"/>
    </w:rPr>
  </w:style>
  <w:style w:type="character" w:customStyle="1" w:styleId="20">
    <w:name w:val="Заголовок 2 Знак"/>
    <w:basedOn w:val="a0"/>
    <w:link w:val="2"/>
    <w:rsid w:val="0066751F"/>
    <w:rPr>
      <w:rFonts w:ascii="Arial Narrow" w:eastAsia="Times New Roman" w:hAnsi="Arial Narrow" w:cs="Times New Roman"/>
      <w:b/>
      <w:caps/>
      <w:kern w:val="28"/>
      <w:sz w:val="32"/>
      <w:szCs w:val="20"/>
      <w:lang w:val="en-US"/>
    </w:rPr>
  </w:style>
  <w:style w:type="character" w:customStyle="1" w:styleId="30">
    <w:name w:val="Заголовок 3 Знак"/>
    <w:basedOn w:val="a0"/>
    <w:link w:val="3"/>
    <w:rsid w:val="0066751F"/>
    <w:rPr>
      <w:rFonts w:ascii="Arial Narrow" w:eastAsia="Times New Roman" w:hAnsi="Arial Narrow" w:cs="Times New Roman"/>
      <w:b/>
      <w:kern w:val="24"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rsid w:val="0066751F"/>
    <w:rPr>
      <w:rFonts w:ascii="Times New Roman" w:eastAsia="Times New Roman" w:hAnsi="Times New Roman" w:cs="Times New Roman"/>
      <w:b/>
      <w:i/>
      <w:kern w:val="24"/>
      <w:sz w:val="26"/>
      <w:szCs w:val="20"/>
      <w:lang w:val="en-US"/>
    </w:rPr>
  </w:style>
  <w:style w:type="character" w:customStyle="1" w:styleId="50">
    <w:name w:val="Заголовок 5 Знак"/>
    <w:basedOn w:val="a0"/>
    <w:link w:val="5"/>
    <w:rsid w:val="0066751F"/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character" w:customStyle="1" w:styleId="60">
    <w:name w:val="Заголовок 6 Знак"/>
    <w:basedOn w:val="a0"/>
    <w:link w:val="6"/>
    <w:rsid w:val="0066751F"/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character" w:customStyle="1" w:styleId="70">
    <w:name w:val="Заголовок 7 Знак"/>
    <w:basedOn w:val="a0"/>
    <w:link w:val="7"/>
    <w:rsid w:val="0066751F"/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character" w:customStyle="1" w:styleId="80">
    <w:name w:val="Заголовок 8 Знак"/>
    <w:basedOn w:val="a0"/>
    <w:link w:val="8"/>
    <w:rsid w:val="0066751F"/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character" w:customStyle="1" w:styleId="90">
    <w:name w:val="Заголовок 9 Знак"/>
    <w:basedOn w:val="a0"/>
    <w:link w:val="9"/>
    <w:rsid w:val="0066751F"/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paragraph" w:styleId="a3">
    <w:name w:val="No Spacing"/>
    <w:uiPriority w:val="1"/>
    <w:qFormat/>
    <w:rsid w:val="0066751F"/>
    <w:pPr>
      <w:spacing w:after="0" w:line="240" w:lineRule="auto"/>
    </w:pPr>
    <w:rPr>
      <w:rFonts w:ascii="Calibri" w:eastAsia="Calibri" w:hAnsi="Calibri" w:cs="Times New Roman"/>
      <w:spacing w:val="42"/>
      <w:lang w:eastAsia="en-US"/>
    </w:rPr>
  </w:style>
  <w:style w:type="paragraph" w:customStyle="1" w:styleId="p19">
    <w:name w:val="p19"/>
    <w:basedOn w:val="a"/>
    <w:rsid w:val="0066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66751F"/>
  </w:style>
  <w:style w:type="paragraph" w:customStyle="1" w:styleId="p138">
    <w:name w:val="p138"/>
    <w:basedOn w:val="a"/>
    <w:rsid w:val="0066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5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417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741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27B26-B339-4347-94AA-BE389031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16</cp:revision>
  <cp:lastPrinted>2019-04-07T11:25:00Z</cp:lastPrinted>
  <dcterms:created xsi:type="dcterms:W3CDTF">2019-08-05T12:08:00Z</dcterms:created>
  <dcterms:modified xsi:type="dcterms:W3CDTF">2023-01-19T07:07:00Z</dcterms:modified>
</cp:coreProperties>
</file>