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4" w:rsidRDefault="00916C5C" w:rsidP="00916C5C">
      <w:pPr>
        <w:pStyle w:val="c15"/>
        <w:jc w:val="center"/>
        <w:rPr>
          <w:rStyle w:val="c12"/>
          <w:b/>
          <w:i/>
          <w:sz w:val="28"/>
        </w:rPr>
      </w:pPr>
      <w:r w:rsidRPr="00C31B14">
        <w:rPr>
          <w:rStyle w:val="c12"/>
          <w:b/>
          <w:i/>
          <w:sz w:val="28"/>
        </w:rPr>
        <w:t xml:space="preserve">ПСИХОЛОГИЧЕСКАЯ КВЕСТ-ИГРА </w:t>
      </w:r>
    </w:p>
    <w:p w:rsidR="00916C5C" w:rsidRPr="00C31B14" w:rsidRDefault="00916C5C" w:rsidP="00916C5C">
      <w:pPr>
        <w:pStyle w:val="c15"/>
        <w:jc w:val="center"/>
        <w:rPr>
          <w:b/>
          <w:i/>
          <w:sz w:val="28"/>
        </w:rPr>
      </w:pPr>
      <w:bookmarkStart w:id="0" w:name="_GoBack"/>
      <w:bookmarkEnd w:id="0"/>
      <w:r w:rsidRPr="00C31B14">
        <w:rPr>
          <w:rStyle w:val="c12"/>
          <w:b/>
          <w:i/>
          <w:sz w:val="28"/>
        </w:rPr>
        <w:t>ПО ПРОФИЛАКТИКЕ АГРЕССИВНОГО ПОВЕДЕНИЯ СТАРШИХ ДОШКОЛЬНИКОВ «ДОБРЫЙ ПУТЬ»</w:t>
      </w:r>
    </w:p>
    <w:p w:rsidR="00916C5C" w:rsidRPr="00C31B14" w:rsidRDefault="00916C5C" w:rsidP="00C31B14">
      <w:pPr>
        <w:pStyle w:val="c13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16"/>
          <w:b/>
          <w:sz w:val="28"/>
        </w:rPr>
        <w:t>Актуальность занятия.</w:t>
      </w:r>
    </w:p>
    <w:p w:rsidR="00916C5C" w:rsidRPr="00C31B14" w:rsidRDefault="00916C5C" w:rsidP="00C31B14">
      <w:pPr>
        <w:pStyle w:val="c13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 xml:space="preserve">Игра, как ведущая деятельность дошкольника, оказывает особое воздействие на его развитие. В том числе и на развитие его эмоционально-волевой сферы. Во время игры ребенок учится преодолевать трудности, развивает морально-нравственные качества, а также переживает различные эмоции. По разным причинам, дошкольники нередко испытывают негативные эмоции, которые могут выражаться в виде агрессивного поведения: ребенок дерется, кусается, обзывается, жалуется без причины на других и др. В связи с еще неокрепшей и несформированной психикой, многие дети пока не способны контролировать свой гнев и переживать его в приемлемой форме. Многие родители не знают, что делать и как правильно взаимодействовать с агрессивным ребенком. Поэтому, игровая форма развития эмоционально-волевой сферы ребенка незаменима при взаимодействии взрослых и детей. А если игру провести в виде </w:t>
      </w:r>
      <w:proofErr w:type="spellStart"/>
      <w:r w:rsidRPr="00C31B14">
        <w:rPr>
          <w:rStyle w:val="c2"/>
          <w:sz w:val="28"/>
        </w:rPr>
        <w:t>квеста</w:t>
      </w:r>
      <w:proofErr w:type="spellEnd"/>
      <w:r w:rsidRPr="00C31B14">
        <w:rPr>
          <w:rStyle w:val="c2"/>
          <w:sz w:val="28"/>
        </w:rPr>
        <w:t>, тогда она пройдет намного интереснее и эффективнее.</w:t>
      </w:r>
    </w:p>
    <w:p w:rsidR="00916C5C" w:rsidRPr="00C31B14" w:rsidRDefault="00916C5C" w:rsidP="00C31B14">
      <w:pPr>
        <w:pStyle w:val="c13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5"/>
          <w:b/>
          <w:sz w:val="28"/>
        </w:rPr>
        <w:t>Новизна занятия.</w:t>
      </w:r>
    </w:p>
    <w:p w:rsidR="00916C5C" w:rsidRPr="00C31B14" w:rsidRDefault="00916C5C" w:rsidP="00C31B14">
      <w:pPr>
        <w:pStyle w:val="c13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19"/>
          <w:sz w:val="28"/>
        </w:rPr>
        <w:t>Игра-</w:t>
      </w:r>
      <w:proofErr w:type="spellStart"/>
      <w:r w:rsidRPr="00C31B14">
        <w:rPr>
          <w:rStyle w:val="c19"/>
          <w:sz w:val="28"/>
        </w:rPr>
        <w:t>квест</w:t>
      </w:r>
      <w:proofErr w:type="spellEnd"/>
      <w:r w:rsidRPr="00C31B14">
        <w:rPr>
          <w:rStyle w:val="c19"/>
          <w:sz w:val="28"/>
        </w:rPr>
        <w:t xml:space="preserve"> «Добрый путь» отличается многогранностью упражнений и заданий, направленных, в основном, на эмоционально-волевое развитие ребенка.  Но, несмотря на это, дошкольников она учит многому: организованности, умению работать в команде, самоконтролю, доброжелательности, толерантности, активности, развивает познавательные процессы, коммуникативные навыки. И самое главное, она учит определять и различать эмоции, способствует пониманию ребенком своего эмоционального состояния и формирует умение бороться с агрессией. Множество терапевтических приемов снижают тревожность, успокаивают, поднимают настроение малыша, способствуют безопасному переживанию негатива.</w:t>
      </w:r>
    </w:p>
    <w:p w:rsidR="00916C5C" w:rsidRPr="00C31B14" w:rsidRDefault="00916C5C" w:rsidP="00C31B14">
      <w:pPr>
        <w:pStyle w:val="c21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8"/>
          <w:b/>
          <w:sz w:val="28"/>
        </w:rPr>
        <w:t>        </w:t>
      </w:r>
      <w:r w:rsidRPr="00C31B14">
        <w:rPr>
          <w:rStyle w:val="c5"/>
          <w:b/>
          <w:sz w:val="28"/>
        </w:rPr>
        <w:t>Целевая аудитория.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>Игра –</w:t>
      </w:r>
      <w:proofErr w:type="spellStart"/>
      <w:r w:rsidRPr="00C31B14">
        <w:rPr>
          <w:rStyle w:val="c2"/>
          <w:sz w:val="28"/>
        </w:rPr>
        <w:t>квест</w:t>
      </w:r>
      <w:proofErr w:type="spellEnd"/>
      <w:r w:rsidRPr="00C31B14">
        <w:rPr>
          <w:rStyle w:val="c2"/>
          <w:sz w:val="28"/>
        </w:rPr>
        <w:t xml:space="preserve"> рассчитана на старших дошкольников 5-7 лет. Команда придумывает заранее свой девиз и название. Во главе команды воспитатель, который помогает и поддерживает, направляет свою группу. Допускается проводить </w:t>
      </w:r>
      <w:proofErr w:type="spellStart"/>
      <w:r w:rsidRPr="00C31B14">
        <w:rPr>
          <w:rStyle w:val="c2"/>
          <w:sz w:val="28"/>
        </w:rPr>
        <w:t>квест</w:t>
      </w:r>
      <w:proofErr w:type="spellEnd"/>
      <w:r w:rsidRPr="00C31B14">
        <w:rPr>
          <w:rStyle w:val="c2"/>
          <w:sz w:val="28"/>
        </w:rPr>
        <w:t>-игру для 2х, 3х команд.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5"/>
          <w:b/>
          <w:sz w:val="28"/>
        </w:rPr>
        <w:t>Продолжительность занятия по времени</w:t>
      </w:r>
      <w:r w:rsidRPr="00C31B14">
        <w:rPr>
          <w:rStyle w:val="c7"/>
          <w:b/>
          <w:sz w:val="28"/>
        </w:rPr>
        <w:t>:</w:t>
      </w:r>
      <w:r w:rsidRPr="00C31B14">
        <w:rPr>
          <w:rStyle w:val="c2"/>
          <w:b/>
          <w:sz w:val="28"/>
        </w:rPr>
        <w:t> 45 минут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5"/>
          <w:b/>
          <w:sz w:val="28"/>
        </w:rPr>
        <w:t>Форма проведения занятия:</w:t>
      </w:r>
      <w:r w:rsidRPr="00C31B14">
        <w:rPr>
          <w:rStyle w:val="c7"/>
          <w:sz w:val="28"/>
        </w:rPr>
        <w:t> </w:t>
      </w:r>
      <w:r w:rsidRPr="00C31B14">
        <w:rPr>
          <w:rStyle w:val="c2"/>
          <w:sz w:val="28"/>
        </w:rPr>
        <w:t>игра-</w:t>
      </w:r>
      <w:proofErr w:type="spellStart"/>
      <w:r w:rsidRPr="00C31B14">
        <w:rPr>
          <w:rStyle w:val="c2"/>
          <w:sz w:val="28"/>
        </w:rPr>
        <w:t>квест</w:t>
      </w:r>
      <w:proofErr w:type="spellEnd"/>
      <w:r w:rsidRPr="00C31B14">
        <w:rPr>
          <w:rStyle w:val="c2"/>
          <w:sz w:val="28"/>
        </w:rPr>
        <w:t>, в которой участники перемещаются от одной точки к другой, индивидуально или группой выполняя различные задания.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5"/>
          <w:b/>
          <w:sz w:val="28"/>
        </w:rPr>
        <w:t>Методы работы: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 xml:space="preserve">Арт-терапия, </w:t>
      </w:r>
      <w:proofErr w:type="spellStart"/>
      <w:proofErr w:type="gramStart"/>
      <w:r w:rsidRPr="00C31B14">
        <w:rPr>
          <w:rStyle w:val="c2"/>
          <w:sz w:val="28"/>
        </w:rPr>
        <w:t>музыко</w:t>
      </w:r>
      <w:proofErr w:type="spellEnd"/>
      <w:r w:rsidRPr="00C31B14">
        <w:rPr>
          <w:rStyle w:val="c2"/>
          <w:sz w:val="28"/>
        </w:rPr>
        <w:t>-терапия</w:t>
      </w:r>
      <w:proofErr w:type="gramEnd"/>
      <w:r w:rsidRPr="00C31B14">
        <w:rPr>
          <w:rStyle w:val="c2"/>
          <w:sz w:val="28"/>
        </w:rPr>
        <w:t xml:space="preserve">, релаксация, игры с песком, игры на мелкую моторику, загадки, логические задания, </w:t>
      </w:r>
      <w:proofErr w:type="spellStart"/>
      <w:r w:rsidRPr="00C31B14">
        <w:rPr>
          <w:rStyle w:val="c2"/>
          <w:sz w:val="28"/>
        </w:rPr>
        <w:t>сказко</w:t>
      </w:r>
      <w:proofErr w:type="spellEnd"/>
      <w:r w:rsidRPr="00C31B14">
        <w:rPr>
          <w:rStyle w:val="c2"/>
          <w:sz w:val="28"/>
        </w:rPr>
        <w:t>-терапия, мини-спектакль.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5"/>
          <w:b/>
          <w:sz w:val="28"/>
        </w:rPr>
        <w:t>Глоссарий занятия:</w:t>
      </w:r>
      <w:r w:rsidRPr="00C31B14">
        <w:rPr>
          <w:rStyle w:val="c7"/>
          <w:b/>
          <w:sz w:val="28"/>
        </w:rPr>
        <w:t> </w:t>
      </w:r>
      <w:r w:rsidRPr="00C31B14">
        <w:rPr>
          <w:rStyle w:val="c2"/>
          <w:sz w:val="28"/>
        </w:rPr>
        <w:t xml:space="preserve">игра, </w:t>
      </w:r>
      <w:proofErr w:type="spellStart"/>
      <w:r w:rsidRPr="00C31B14">
        <w:rPr>
          <w:rStyle w:val="c2"/>
          <w:sz w:val="28"/>
        </w:rPr>
        <w:t>квест</w:t>
      </w:r>
      <w:proofErr w:type="spellEnd"/>
      <w:r w:rsidRPr="00C31B14">
        <w:rPr>
          <w:rStyle w:val="c2"/>
          <w:sz w:val="28"/>
        </w:rPr>
        <w:t>, детская агрессия, арт-терапия, релаксация, эмоциональный интеллект.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5"/>
          <w:b/>
          <w:sz w:val="28"/>
        </w:rPr>
        <w:t>Место-проведения</w:t>
      </w:r>
      <w:r w:rsidRPr="00C31B14">
        <w:rPr>
          <w:rStyle w:val="c5"/>
          <w:sz w:val="28"/>
        </w:rPr>
        <w:t>:</w:t>
      </w:r>
      <w:r w:rsidRPr="00C31B14">
        <w:rPr>
          <w:rStyle w:val="c3"/>
          <w:sz w:val="28"/>
        </w:rPr>
        <w:t> </w:t>
      </w:r>
      <w:r w:rsidRPr="00C31B14">
        <w:rPr>
          <w:rStyle w:val="c2"/>
          <w:sz w:val="28"/>
        </w:rPr>
        <w:t>в холодное время года в детском саду, в теплое время года на улице на территории детского сада.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5"/>
          <w:b/>
          <w:sz w:val="28"/>
        </w:rPr>
        <w:t>Материалы (оборудование)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>Для проведения данной игры -  </w:t>
      </w:r>
      <w:proofErr w:type="spellStart"/>
      <w:r w:rsidRPr="00C31B14">
        <w:rPr>
          <w:rStyle w:val="c2"/>
          <w:sz w:val="28"/>
        </w:rPr>
        <w:t>квеста</w:t>
      </w:r>
      <w:proofErr w:type="spellEnd"/>
      <w:r w:rsidRPr="00C31B14">
        <w:rPr>
          <w:rStyle w:val="c2"/>
          <w:sz w:val="28"/>
        </w:rPr>
        <w:t xml:space="preserve"> может быть использовано </w:t>
      </w:r>
      <w:proofErr w:type="spellStart"/>
      <w:r w:rsidRPr="00C31B14">
        <w:rPr>
          <w:rStyle w:val="c2"/>
          <w:sz w:val="28"/>
        </w:rPr>
        <w:t>слудующее</w:t>
      </w:r>
      <w:proofErr w:type="spellEnd"/>
      <w:r w:rsidRPr="00C31B14">
        <w:rPr>
          <w:rStyle w:val="c2"/>
          <w:sz w:val="28"/>
        </w:rPr>
        <w:t xml:space="preserve">: оборудование для показа презентаций, слайдов, интерактивная доска, музыкальное сопровождение, песочница, цветная бумага для оригами на каждого ребенка, наградные звезды, цветные браслеты для команды, цветные </w:t>
      </w:r>
      <w:proofErr w:type="spellStart"/>
      <w:r w:rsidRPr="00C31B14">
        <w:rPr>
          <w:rStyle w:val="c2"/>
          <w:sz w:val="28"/>
        </w:rPr>
        <w:t>стикеры</w:t>
      </w:r>
      <w:proofErr w:type="spellEnd"/>
      <w:r w:rsidRPr="00C31B14">
        <w:rPr>
          <w:rStyle w:val="c2"/>
          <w:sz w:val="28"/>
        </w:rPr>
        <w:t xml:space="preserve"> для рефлексии, изображения эмоций у колобка, изображения дракончиков (по 2 на каждого ребенка), костюмы сказочных персонажей для актеров ,если таковые будут в игре, диплом для </w:t>
      </w:r>
      <w:r w:rsidRPr="00C31B14">
        <w:rPr>
          <w:rStyle w:val="c2"/>
          <w:sz w:val="28"/>
        </w:rPr>
        <w:lastRenderedPageBreak/>
        <w:t>награждения, памятные сувениры, подарочки каждому участнику. Материалы и оборудование могут меняться в зависимости от предпочтений организаторов.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5"/>
          <w:b/>
          <w:sz w:val="28"/>
          <w:u w:val="single"/>
        </w:rPr>
        <w:t>Цель занятия</w:t>
      </w:r>
      <w:r w:rsidRPr="00C31B14">
        <w:rPr>
          <w:rStyle w:val="c5"/>
          <w:sz w:val="28"/>
        </w:rPr>
        <w:t>:</w:t>
      </w:r>
      <w:r w:rsidRPr="00C31B14">
        <w:rPr>
          <w:rStyle w:val="c7"/>
          <w:sz w:val="28"/>
        </w:rPr>
        <w:t> </w:t>
      </w:r>
      <w:r w:rsidRPr="00C31B14">
        <w:rPr>
          <w:rStyle w:val="c2"/>
          <w:sz w:val="28"/>
        </w:rPr>
        <w:t>профилактика агрессивного поведения, способствование формированию навыков самоконтроля, перевод негативных реакций ребенка в позитивное русло.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  <w:u w:val="single"/>
        </w:rPr>
      </w:pPr>
      <w:r w:rsidRPr="00C31B14">
        <w:rPr>
          <w:rStyle w:val="c5"/>
          <w:b/>
          <w:sz w:val="28"/>
          <w:u w:val="single"/>
        </w:rPr>
        <w:t>Задачи занятия: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1.Познакомить детей с богатым миром эмоций человека.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2.Способствовать проявлению положительных личностных качеств детей.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3.Сформировать представление о последствиях агрессивного поведения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4.Создать атмосферу доброжелательности, хорошего настроения, взаимопомощи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5.Помочь детям находить решение в конфликтной ситуации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6.Развивать интеллектуальные, психологические и физиологические способности дошкольников.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  <w:u w:val="single"/>
        </w:rPr>
      </w:pPr>
      <w:r w:rsidRPr="00C31B14">
        <w:rPr>
          <w:rStyle w:val="c5"/>
          <w:b/>
          <w:sz w:val="28"/>
          <w:u w:val="single"/>
        </w:rPr>
        <w:t>Ход занятия: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sz w:val="28"/>
        </w:rPr>
        <w:t xml:space="preserve">1 этап. </w:t>
      </w:r>
      <w:r w:rsidRPr="00C31B14">
        <w:rPr>
          <w:rStyle w:val="c2"/>
          <w:sz w:val="28"/>
        </w:rPr>
        <w:t xml:space="preserve">Подготовительный: знакомство, представление команд, девиз, правила игры - </w:t>
      </w:r>
      <w:proofErr w:type="spellStart"/>
      <w:r w:rsidRPr="00C31B14">
        <w:rPr>
          <w:rStyle w:val="c2"/>
          <w:sz w:val="28"/>
        </w:rPr>
        <w:t>квеста</w:t>
      </w:r>
      <w:proofErr w:type="spellEnd"/>
      <w:r w:rsidRPr="00C31B14">
        <w:rPr>
          <w:rStyle w:val="c2"/>
          <w:sz w:val="28"/>
        </w:rPr>
        <w:t>, раздача атрибутов для команд: маршрутная карта, цветные браслеты.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sz w:val="28"/>
        </w:rPr>
        <w:t>2 этап.</w:t>
      </w:r>
      <w:r w:rsidRPr="00C31B14">
        <w:rPr>
          <w:rStyle w:val="c2"/>
          <w:sz w:val="28"/>
        </w:rPr>
        <w:t xml:space="preserve"> Основной: выполнение упражнений заданий в каждой точке </w:t>
      </w:r>
      <w:proofErr w:type="spellStart"/>
      <w:r w:rsidRPr="00C31B14">
        <w:rPr>
          <w:rStyle w:val="c2"/>
          <w:sz w:val="28"/>
        </w:rPr>
        <w:t>квест</w:t>
      </w:r>
      <w:proofErr w:type="spellEnd"/>
      <w:r w:rsidRPr="00C31B14">
        <w:rPr>
          <w:rStyle w:val="c2"/>
          <w:sz w:val="28"/>
        </w:rPr>
        <w:t xml:space="preserve">-игры. Вариант развития </w:t>
      </w:r>
      <w:proofErr w:type="spellStart"/>
      <w:r w:rsidRPr="00C31B14">
        <w:rPr>
          <w:rStyle w:val="c2"/>
          <w:sz w:val="28"/>
        </w:rPr>
        <w:t>квеста</w:t>
      </w:r>
      <w:proofErr w:type="spellEnd"/>
      <w:r w:rsidRPr="00C31B14">
        <w:rPr>
          <w:rStyle w:val="c2"/>
          <w:sz w:val="28"/>
        </w:rPr>
        <w:t>: каждая очередная точка игры находится в определенном месте, которое команда с воспитателем находит по карте маршруту. Задания, также заранее подготовленные, прячутся в найденном месте. В этом случае команду встречает ведущий и следит за выполнением заданий, проставляет баллы. Маршрутная карта в любом случае придумывается заранее в свободной форме. За каждое выполненное задание команда получает звезду (приложение 1).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sz w:val="28"/>
        </w:rPr>
        <w:t xml:space="preserve">3 этап </w:t>
      </w:r>
      <w:r w:rsidRPr="00C31B14">
        <w:rPr>
          <w:rStyle w:val="c2"/>
          <w:sz w:val="28"/>
        </w:rPr>
        <w:t xml:space="preserve">Завершающий: анализ достижений команд, обмен мнениями, награждение дипломом, памятными подарками и сувенирами (для всех участников). </w:t>
      </w:r>
    </w:p>
    <w:p w:rsidR="00916C5C" w:rsidRPr="00C31B14" w:rsidRDefault="00916C5C" w:rsidP="00C31B14">
      <w:pPr>
        <w:pStyle w:val="c14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9"/>
          <w:sz w:val="28"/>
        </w:rPr>
        <w:t>1 этап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7"/>
          <w:b/>
          <w:sz w:val="28"/>
        </w:rPr>
        <w:t>Ведущий</w:t>
      </w:r>
      <w:r w:rsidRPr="00C31B14">
        <w:rPr>
          <w:rStyle w:val="c7"/>
          <w:sz w:val="28"/>
        </w:rPr>
        <w:t xml:space="preserve"> (педагог-психолог, воспитатель):</w:t>
      </w:r>
      <w:r w:rsidRPr="00C31B14">
        <w:rPr>
          <w:rStyle w:val="c2"/>
          <w:sz w:val="28"/>
        </w:rPr>
        <w:t> «Здравствуйте, ребята! Сегодня мы с вами отправимся в удивительное путешествие в мир добра и приключений! А называется наше путешествие – Добрый путь. Мы встретимся с со сказочными героями, побываем в удивительных местах, будем выполнять разные интересные задания! И все это для того, чтобы научиться самому главному: доброте. А прежде чем мы отправимся в добрый путь, давайте все познакомимся. Сейчас команда представится, скажет свое название и девиз.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>Ну а теперь, когда мы все познакомились, я расскажу правила нашей игры-</w:t>
      </w:r>
      <w:proofErr w:type="spellStart"/>
      <w:r w:rsidRPr="00C31B14">
        <w:rPr>
          <w:rStyle w:val="c2"/>
          <w:sz w:val="28"/>
        </w:rPr>
        <w:t>квеста</w:t>
      </w:r>
      <w:proofErr w:type="spellEnd"/>
      <w:r w:rsidRPr="00C31B14">
        <w:rPr>
          <w:rStyle w:val="c2"/>
          <w:sz w:val="28"/>
        </w:rPr>
        <w:t>, про которые нужно помнить и стараться им следовать, чтобы получит как можно больше звезд. Если правила будут нарушаться, команда будет получать штрафные очки вместо звездочек.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</w:rPr>
      </w:pPr>
      <w:r w:rsidRPr="00C31B14">
        <w:rPr>
          <w:rStyle w:val="c2"/>
          <w:sz w:val="28"/>
        </w:rPr>
        <w:t>Теперь, когда мы познакомились с правилами, все участники получают «добрые браслеты», которые нужно носить в течении всей игры. Также воспитатели команд получают маршрутную карту, которая поможет вам передвигать по «Доброму пути» и не заблудиться. В карте указаны все остановки, где вам нужно остановиться и выполнять задания. Но самое главное, о чем нужно помнить, ваше время ограничено! За 30 минут нужно постараться выполнить как можно больше заданий и успеть вовремя на «Добрый самолет», который доставит вас снова сюда, в начало доброго пути. Ну а я желаю вам удачи, дорогие друзья! И Доброго вам пути! Вперед, к приключениям!»</w:t>
      </w:r>
    </w:p>
    <w:p w:rsidR="00916C5C" w:rsidRPr="00C31B14" w:rsidRDefault="00916C5C" w:rsidP="00C31B14">
      <w:pPr>
        <w:pStyle w:val="c14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9"/>
          <w:sz w:val="28"/>
        </w:rPr>
        <w:t>2 этап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center"/>
        <w:rPr>
          <w:b/>
          <w:sz w:val="28"/>
        </w:rPr>
      </w:pPr>
      <w:r w:rsidRPr="00C31B14">
        <w:rPr>
          <w:rStyle w:val="c7"/>
          <w:b/>
          <w:sz w:val="28"/>
        </w:rPr>
        <w:t>Станция: «В гостях у волшебницы».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1 задание - Добрая викторина: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нужно правильно закончить предложения викторины, подбирая добрые слова.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> </w:t>
      </w:r>
      <w:r w:rsidRPr="00C31B14">
        <w:rPr>
          <w:rStyle w:val="c2"/>
          <w:sz w:val="28"/>
        </w:rPr>
        <w:t>- Растает даже ледяная глыба от слова теплого … (спасибо)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lastRenderedPageBreak/>
        <w:t> </w:t>
      </w:r>
      <w:r w:rsidRPr="00C31B14">
        <w:rPr>
          <w:rStyle w:val="c2"/>
          <w:sz w:val="28"/>
        </w:rPr>
        <w:t>- Зазеленеет старый пень, когда услышит (добрый день)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 - </w:t>
      </w:r>
      <w:r w:rsidRPr="00C31B14">
        <w:rPr>
          <w:rStyle w:val="c2"/>
          <w:sz w:val="28"/>
        </w:rPr>
        <w:t>Когда вас ругают за шалости, вы говорите (простите, пожалуйста)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Если друг попал в беду (помоги ему)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Решай споры словами, (а не кулаками)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Если словом или делом вам помог кто-либо,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  </w:t>
      </w:r>
      <w:r w:rsidRPr="00C31B14">
        <w:rPr>
          <w:rStyle w:val="c2"/>
          <w:sz w:val="28"/>
        </w:rPr>
        <w:t>Не стесняйтесь громко, смело говорить: (Спасибо!)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Если больше есть не в силах, скажем маме мы: (Спасибо!)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Если солнышко садиться, по деревьям золотиться. Говорим тогда при встрече всем знакомым: (Добрый вечер!)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6"/>
          <w:sz w:val="28"/>
        </w:rPr>
        <w:t xml:space="preserve">- </w:t>
      </w:r>
      <w:r w:rsidRPr="00C31B14">
        <w:rPr>
          <w:rStyle w:val="c2"/>
          <w:sz w:val="28"/>
        </w:rPr>
        <w:t>Мальчик, вежливый и развитый говорит, встречаясь: (Здравствуйте!)</w:t>
      </w:r>
    </w:p>
    <w:p w:rsidR="00916C5C" w:rsidRPr="00C31B14" w:rsidRDefault="00916C5C" w:rsidP="00C31B14">
      <w:pPr>
        <w:pStyle w:val="c0"/>
        <w:spacing w:before="0" w:beforeAutospacing="0" w:after="0" w:afterAutospacing="0"/>
        <w:ind w:firstLine="708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2 задание – Угадай эмоции.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 xml:space="preserve">Инструкция: нужно угадать эмоции у Колобка (приложение 1). 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sz w:val="28"/>
        </w:rPr>
        <w:t>Станция: «В гостях у чародея»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3"/>
          <w:sz w:val="28"/>
        </w:rPr>
        <w:t>1 задание – дискуссия Устами младенца.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Участники команды вместе с воспитателем усаживаются за «круглый стол» и начинают дискуссию – обсуждение вопросов: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1. что такое добро и зло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2. что такое дружба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3. почему нужно вести себя хорошо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4. как добрые поступки побеждают зло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5. что я чувствую, если злюсь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3"/>
          <w:sz w:val="28"/>
        </w:rPr>
        <w:t>2 задание – Изобрази эмоции со звуком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дети повторяют, показывают эмоции, которые им представляют. Важно при этом придумать соответствующий звук для эмоции. Эмоции: удивление, радость, печаль, скромность, злость, задумчивость, страх, счастье.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  <w:u w:val="single"/>
        </w:rPr>
      </w:pPr>
      <w:r w:rsidRPr="00C31B14">
        <w:rPr>
          <w:rStyle w:val="c7"/>
          <w:b/>
          <w:sz w:val="28"/>
          <w:u w:val="single"/>
        </w:rPr>
        <w:t>Станция: «В гостях у феи»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1 задание – «Как поступить правильно»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детям показывают картинки с изображением плохих и хороших поступков. Дети определяют, как поступить лучше и почему.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2 задание – «Победи своего дракончика»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дети выполняют различные упражнения, снимающие напряжение: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-рвут второе изображение со злым дракончиком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 xml:space="preserve">-выполняют </w:t>
      </w:r>
      <w:proofErr w:type="spellStart"/>
      <w:r w:rsidRPr="00C31B14">
        <w:rPr>
          <w:rStyle w:val="c2"/>
          <w:sz w:val="28"/>
        </w:rPr>
        <w:t>физминутку</w:t>
      </w:r>
      <w:proofErr w:type="spellEnd"/>
      <w:r w:rsidRPr="00C31B14">
        <w:rPr>
          <w:rStyle w:val="c2"/>
          <w:sz w:val="28"/>
        </w:rPr>
        <w:t xml:space="preserve"> 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-ярко раскрашивают первое изображение дракончика,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7"/>
          <w:b/>
          <w:sz w:val="28"/>
        </w:rPr>
        <w:t>Станция: «В гостях у гномика»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1 задание – «Волшебный песок»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дети встают вокруг песочницы и совместными усилиями придумывают и создают на песке свою волшебную страну с помощью игрушек, формочек и аксессуаров для песка. Задание выполняется под спокойную музыку. Затем, отвечая на вопросы психолога, дети немного рассказывают о своей придуманной волшебной стране и ее обитателях.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2 задание – «Разноцветная дискотека»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 xml:space="preserve">Инструкция: Дети танцуют под разную по темпу музыку, которая сменяет друг друга, и запоминают, каким цветом обозначается темп музыкального отрывка. Затем меняются только цвета без музыки. Задача детей танцевать в </w:t>
      </w:r>
      <w:proofErr w:type="spellStart"/>
      <w:r w:rsidRPr="00C31B14">
        <w:rPr>
          <w:rStyle w:val="c2"/>
          <w:sz w:val="28"/>
        </w:rPr>
        <w:t>соответсвующем</w:t>
      </w:r>
      <w:proofErr w:type="spellEnd"/>
      <w:r w:rsidRPr="00C31B14">
        <w:rPr>
          <w:rStyle w:val="c2"/>
          <w:sz w:val="28"/>
        </w:rPr>
        <w:t xml:space="preserve"> темпе.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31B14">
        <w:rPr>
          <w:rStyle w:val="c7"/>
          <w:b/>
          <w:sz w:val="28"/>
        </w:rPr>
        <w:t>Станция «В гостях у эльфа»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1 задание – «Доброе сердце»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t>Инструкция: дети выполняют оригами   - сердце из цветной бумаги и дарят друг другу.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  <w:u w:val="single"/>
        </w:rPr>
      </w:pPr>
      <w:r w:rsidRPr="00C31B14">
        <w:rPr>
          <w:rStyle w:val="c3"/>
          <w:sz w:val="28"/>
          <w:u w:val="single"/>
        </w:rPr>
        <w:t>2 задание – «Сказка на свой лад»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2"/>
          <w:sz w:val="28"/>
        </w:rPr>
        <w:lastRenderedPageBreak/>
        <w:t>Инструкция: команда придумывает сказку про добрые поступки, как злой герой превращается в доброго. В сказке используются сделанные оригами сердечки.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9"/>
          <w:sz w:val="28"/>
        </w:rPr>
        <w:t>После пройденных заданий дети «превращаются в самолетики» и вместе с воспитателем добираются в первоначальную точку, откуда началась игра.</w:t>
      </w:r>
    </w:p>
    <w:p w:rsidR="00916C5C" w:rsidRPr="00C31B14" w:rsidRDefault="00916C5C" w:rsidP="00C31B14">
      <w:pPr>
        <w:pStyle w:val="c14"/>
        <w:spacing w:before="0" w:beforeAutospacing="0" w:after="0" w:afterAutospacing="0"/>
        <w:jc w:val="center"/>
        <w:rPr>
          <w:b/>
          <w:sz w:val="28"/>
        </w:rPr>
      </w:pPr>
      <w:r w:rsidRPr="00C31B14">
        <w:rPr>
          <w:rStyle w:val="c9"/>
          <w:b/>
          <w:sz w:val="28"/>
        </w:rPr>
        <w:t>3 этап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b/>
          <w:sz w:val="28"/>
        </w:rPr>
        <w:t>Подведение итогов:</w:t>
      </w:r>
      <w:r w:rsidRPr="00C31B14">
        <w:rPr>
          <w:rStyle w:val="c7"/>
          <w:sz w:val="28"/>
        </w:rPr>
        <w:t xml:space="preserve"> </w:t>
      </w:r>
      <w:r w:rsidRPr="00C31B14">
        <w:rPr>
          <w:rStyle w:val="c2"/>
          <w:sz w:val="28"/>
        </w:rPr>
        <w:t>анализ результатов команды, награждение, напутственное слово.</w:t>
      </w:r>
      <w:r w:rsidRPr="00C31B14">
        <w:rPr>
          <w:rStyle w:val="c9"/>
          <w:sz w:val="28"/>
        </w:rPr>
        <w:t> </w:t>
      </w:r>
    </w:p>
    <w:p w:rsidR="00916C5C" w:rsidRPr="00C31B14" w:rsidRDefault="00916C5C" w:rsidP="00C31B14">
      <w:pPr>
        <w:pStyle w:val="c11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16"/>
          <w:b/>
          <w:sz w:val="28"/>
        </w:rPr>
        <w:t>Ведущий</w:t>
      </w:r>
      <w:r w:rsidRPr="00C31B14">
        <w:rPr>
          <w:rStyle w:val="c16"/>
          <w:sz w:val="28"/>
        </w:rPr>
        <w:t xml:space="preserve"> (педагог-психолог, воспитатель):</w:t>
      </w:r>
      <w:r w:rsidRPr="00C31B14">
        <w:rPr>
          <w:rStyle w:val="c8"/>
          <w:sz w:val="28"/>
        </w:rPr>
        <w:t> «</w:t>
      </w:r>
      <w:r w:rsidRPr="00C31B14">
        <w:rPr>
          <w:rStyle w:val="c2"/>
          <w:sz w:val="28"/>
        </w:rPr>
        <w:t>Ну что, друзья мои, вот и подошло к концу ваше приключение по Доброму пути! Вы все большие молодцы, каждый из вас проявил себя, показал свою смекалку, юмор, креативность, старательность и умение дружить!  За это я вас очень люблю! Надеюсь, вам понравилось такое необычное путешествие. Желаю вам отличного настроения, всегда много улыбок, добра, успехов и счастья!»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b/>
          <w:sz w:val="28"/>
        </w:rPr>
        <w:t>Активизация аудитории</w:t>
      </w:r>
      <w:r w:rsidRPr="00C31B14">
        <w:rPr>
          <w:rStyle w:val="c7"/>
          <w:sz w:val="28"/>
        </w:rPr>
        <w:t>:</w:t>
      </w:r>
      <w:r w:rsidRPr="00C31B14">
        <w:rPr>
          <w:rStyle w:val="c2"/>
          <w:sz w:val="28"/>
        </w:rPr>
        <w:t> На основном этапе могут быть задействованы родители или другие работники детского сада, переодетые в сказочных персонажей. Каждый персонаж будет встречать команду в своей точке и давать ей задания, подготовленные заранее. Артистизм персонажей приветствуется.</w:t>
      </w:r>
    </w:p>
    <w:p w:rsidR="00916C5C" w:rsidRPr="00C31B14" w:rsidRDefault="00916C5C" w:rsidP="00C31B14">
      <w:pPr>
        <w:pStyle w:val="c0"/>
        <w:spacing w:before="0" w:beforeAutospacing="0" w:after="0" w:afterAutospacing="0"/>
        <w:jc w:val="both"/>
        <w:rPr>
          <w:sz w:val="28"/>
        </w:rPr>
      </w:pPr>
      <w:r w:rsidRPr="00C31B14">
        <w:rPr>
          <w:rStyle w:val="c7"/>
          <w:sz w:val="28"/>
        </w:rPr>
        <w:t>Рефлексия (анализ занятия):</w:t>
      </w:r>
      <w:r w:rsidRPr="00C31B14">
        <w:rPr>
          <w:rStyle w:val="c2"/>
          <w:sz w:val="28"/>
        </w:rPr>
        <w:t xml:space="preserve"> Дети могут рассказывать о своих впечатлениях от игры, вспомнить пройденные задания. Для рефлексии дети выбирают </w:t>
      </w:r>
      <w:proofErr w:type="spellStart"/>
      <w:r w:rsidRPr="00C31B14">
        <w:rPr>
          <w:rStyle w:val="c2"/>
          <w:sz w:val="28"/>
        </w:rPr>
        <w:t>стикер</w:t>
      </w:r>
      <w:proofErr w:type="spellEnd"/>
      <w:r w:rsidRPr="00C31B14">
        <w:rPr>
          <w:rStyle w:val="c2"/>
          <w:sz w:val="28"/>
        </w:rPr>
        <w:t xml:space="preserve"> определенного цвета и </w:t>
      </w:r>
      <w:proofErr w:type="spellStart"/>
      <w:r w:rsidRPr="00C31B14">
        <w:rPr>
          <w:rStyle w:val="c2"/>
          <w:sz w:val="28"/>
        </w:rPr>
        <w:t>клеют</w:t>
      </w:r>
      <w:proofErr w:type="spellEnd"/>
      <w:r w:rsidRPr="00C31B14">
        <w:rPr>
          <w:rStyle w:val="c2"/>
          <w:sz w:val="28"/>
        </w:rPr>
        <w:t xml:space="preserve"> его на белый лист: желтый – очень понравилось, зеленый – понравилось, синий – было немного скучно, серый – не понравилось.</w:t>
      </w:r>
    </w:p>
    <w:p w:rsidR="00FC1116" w:rsidRPr="00C31B14" w:rsidRDefault="00FC1116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p w:rsidR="00916C5C" w:rsidRPr="00C31B14" w:rsidRDefault="00916C5C" w:rsidP="00C31B14">
      <w:pPr>
        <w:rPr>
          <w:sz w:val="24"/>
        </w:rPr>
      </w:pPr>
    </w:p>
    <w:sectPr w:rsidR="00916C5C" w:rsidRPr="00C31B14" w:rsidSect="00C31B14">
      <w:pgSz w:w="11906" w:h="16838"/>
      <w:pgMar w:top="426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6E0"/>
    <w:multiLevelType w:val="multilevel"/>
    <w:tmpl w:val="5DF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6333"/>
    <w:multiLevelType w:val="multilevel"/>
    <w:tmpl w:val="EDA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392"/>
    <w:multiLevelType w:val="multilevel"/>
    <w:tmpl w:val="A40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54F3"/>
    <w:multiLevelType w:val="multilevel"/>
    <w:tmpl w:val="8D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934E3"/>
    <w:multiLevelType w:val="multilevel"/>
    <w:tmpl w:val="389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701F"/>
    <w:multiLevelType w:val="multilevel"/>
    <w:tmpl w:val="60E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4A62"/>
    <w:multiLevelType w:val="multilevel"/>
    <w:tmpl w:val="A1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46787"/>
    <w:multiLevelType w:val="multilevel"/>
    <w:tmpl w:val="CD4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1A52"/>
    <w:multiLevelType w:val="multilevel"/>
    <w:tmpl w:val="FBD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E1128"/>
    <w:multiLevelType w:val="multilevel"/>
    <w:tmpl w:val="A57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3F87"/>
    <w:multiLevelType w:val="multilevel"/>
    <w:tmpl w:val="CF7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0"/>
    <w:rsid w:val="00805239"/>
    <w:rsid w:val="00916C5C"/>
    <w:rsid w:val="00A17BF2"/>
    <w:rsid w:val="00C31B14"/>
    <w:rsid w:val="00D21F90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E0F5-9378-497E-923B-02409503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6C5C"/>
  </w:style>
  <w:style w:type="paragraph" w:customStyle="1" w:styleId="c13">
    <w:name w:val="c13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6C5C"/>
  </w:style>
  <w:style w:type="character" w:customStyle="1" w:styleId="c2">
    <w:name w:val="c2"/>
    <w:basedOn w:val="a0"/>
    <w:rsid w:val="00916C5C"/>
  </w:style>
  <w:style w:type="character" w:customStyle="1" w:styleId="c5">
    <w:name w:val="c5"/>
    <w:basedOn w:val="a0"/>
    <w:rsid w:val="00916C5C"/>
  </w:style>
  <w:style w:type="character" w:customStyle="1" w:styleId="c19">
    <w:name w:val="c19"/>
    <w:basedOn w:val="a0"/>
    <w:rsid w:val="00916C5C"/>
  </w:style>
  <w:style w:type="paragraph" w:customStyle="1" w:styleId="c21">
    <w:name w:val="c21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6C5C"/>
  </w:style>
  <w:style w:type="paragraph" w:customStyle="1" w:styleId="c0">
    <w:name w:val="c0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6C5C"/>
  </w:style>
  <w:style w:type="character" w:customStyle="1" w:styleId="c3">
    <w:name w:val="c3"/>
    <w:basedOn w:val="a0"/>
    <w:rsid w:val="00916C5C"/>
  </w:style>
  <w:style w:type="paragraph" w:customStyle="1" w:styleId="c14">
    <w:name w:val="c14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6C5C"/>
  </w:style>
  <w:style w:type="character" w:customStyle="1" w:styleId="c6">
    <w:name w:val="c6"/>
    <w:basedOn w:val="a0"/>
    <w:rsid w:val="00916C5C"/>
  </w:style>
  <w:style w:type="paragraph" w:customStyle="1" w:styleId="c11">
    <w:name w:val="c11"/>
    <w:basedOn w:val="a"/>
    <w:rsid w:val="00916C5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6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33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5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4</cp:revision>
  <dcterms:created xsi:type="dcterms:W3CDTF">2023-01-16T14:19:00Z</dcterms:created>
  <dcterms:modified xsi:type="dcterms:W3CDTF">2023-01-17T02:16:00Z</dcterms:modified>
</cp:coreProperties>
</file>